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CB59" w14:textId="77777777" w:rsidR="00552CE4" w:rsidRDefault="00552CE4" w:rsidP="000B0754">
      <w:pPr>
        <w:rPr>
          <w:rFonts w:eastAsiaTheme="majorEastAsia" w:cstheme="majorBidi"/>
          <w:b/>
          <w:spacing w:val="-10"/>
          <w:kern w:val="28"/>
          <w:sz w:val="28"/>
          <w:szCs w:val="56"/>
        </w:rPr>
      </w:pPr>
    </w:p>
    <w:p w14:paraId="3362F23F" w14:textId="215E3349" w:rsidR="000B0754" w:rsidRDefault="00EC4CE9" w:rsidP="000B0754">
      <w:pPr>
        <w:rPr>
          <w:rFonts w:eastAsiaTheme="majorEastAsia" w:cstheme="majorBidi"/>
          <w:b/>
          <w:spacing w:val="-10"/>
          <w:kern w:val="28"/>
          <w:sz w:val="28"/>
          <w:szCs w:val="56"/>
        </w:rPr>
      </w:pPr>
      <w:r>
        <w:rPr>
          <w:rFonts w:eastAsiaTheme="majorEastAsia" w:cstheme="majorBidi"/>
          <w:b/>
          <w:spacing w:val="-10"/>
          <w:kern w:val="28"/>
          <w:sz w:val="28"/>
          <w:szCs w:val="56"/>
        </w:rPr>
        <w:t>Titre</w:t>
      </w:r>
      <w:r w:rsidR="003A527B">
        <w:rPr>
          <w:rFonts w:eastAsiaTheme="majorEastAsia" w:cstheme="majorBidi"/>
          <w:b/>
          <w:spacing w:val="-10"/>
          <w:kern w:val="28"/>
          <w:sz w:val="28"/>
          <w:szCs w:val="56"/>
        </w:rPr>
        <w:t xml:space="preserve"> de l’article</w:t>
      </w:r>
    </w:p>
    <w:p w14:paraId="75F4175A" w14:textId="77777777" w:rsidR="00552CE4" w:rsidRDefault="00552CE4" w:rsidP="00A054E8">
      <w:pPr>
        <w:spacing w:before="0" w:after="0" w:line="240" w:lineRule="auto"/>
      </w:pPr>
    </w:p>
    <w:p w14:paraId="3030C7F0" w14:textId="77777777" w:rsidR="00552CE4" w:rsidRDefault="00552CE4" w:rsidP="00A054E8">
      <w:pPr>
        <w:spacing w:before="0" w:after="0" w:line="240" w:lineRule="auto"/>
      </w:pPr>
    </w:p>
    <w:p w14:paraId="5A731FEC" w14:textId="77777777" w:rsidR="00144F17" w:rsidRPr="00D10E3D" w:rsidRDefault="00EC4CE9" w:rsidP="00A054E8">
      <w:pPr>
        <w:spacing w:before="0" w:after="0" w:line="240" w:lineRule="auto"/>
      </w:pPr>
      <w:r w:rsidRPr="00D10E3D">
        <w:t>X Y</w:t>
      </w:r>
    </w:p>
    <w:p w14:paraId="0D9C837E" w14:textId="77777777" w:rsidR="00144F17" w:rsidRPr="00D10E3D" w:rsidRDefault="00EC4CE9" w:rsidP="00A054E8">
      <w:pPr>
        <w:spacing w:before="0" w:after="0" w:line="240" w:lineRule="auto"/>
      </w:pPr>
      <w:hyperlink r:id="rId9" w:history="1">
        <w:r w:rsidRPr="00D10E3D">
          <w:rPr>
            <w:rStyle w:val="Lienhypertexte"/>
          </w:rPr>
          <w:t>adresse@mail.com</w:t>
        </w:r>
      </w:hyperlink>
    </w:p>
    <w:p w14:paraId="486D3BAF" w14:textId="77777777" w:rsidR="00144F17" w:rsidRPr="00D10E3D" w:rsidRDefault="00A054E8" w:rsidP="00A054E8">
      <w:pPr>
        <w:spacing w:before="0" w:after="0" w:line="240" w:lineRule="auto"/>
        <w:rPr>
          <w:rStyle w:val="Lienhypertexte"/>
        </w:rPr>
      </w:pPr>
      <w:r w:rsidRPr="00D10E3D">
        <w:rPr>
          <w:rStyle w:val="Lienhypertexte"/>
        </w:rPr>
        <w:t>ORCID</w:t>
      </w:r>
    </w:p>
    <w:p w14:paraId="21978A48" w14:textId="2F3C6D40" w:rsidR="00E9751E" w:rsidRDefault="00EC4CE9" w:rsidP="00A054E8">
      <w:pPr>
        <w:spacing w:before="0" w:after="0" w:line="240" w:lineRule="auto"/>
      </w:pPr>
      <w:r>
        <w:t>Titre</w:t>
      </w:r>
      <w:r w:rsidR="00B53214">
        <w:t>/fonction</w:t>
      </w:r>
    </w:p>
    <w:p w14:paraId="4DA0C09A" w14:textId="77777777" w:rsidR="00144F17" w:rsidRDefault="00144F17" w:rsidP="00144F17"/>
    <w:p w14:paraId="2B09A29F" w14:textId="77777777" w:rsidR="00552CE4" w:rsidRDefault="00552CE4" w:rsidP="00144F17"/>
    <w:p w14:paraId="2BB07CF6" w14:textId="77777777" w:rsidR="00BC0023" w:rsidRDefault="00445D22" w:rsidP="000B0754">
      <w:pPr>
        <w:pStyle w:val="rsumarticle"/>
      </w:pPr>
      <w:r>
        <w:t>Résumé</w:t>
      </w:r>
    </w:p>
    <w:p w14:paraId="2CB6C2FC" w14:textId="77777777" w:rsidR="000B0754" w:rsidRPr="003A527B" w:rsidRDefault="00F3350B" w:rsidP="00445D22">
      <w:pPr>
        <w:pStyle w:val="rsumarticle"/>
      </w:pPr>
      <w:r w:rsidRPr="003A527B">
        <w:rPr>
          <w:lang w:val="en-US"/>
        </w:rPr>
        <w:t xml:space="preserve">Lorem ipsum dolor sit amet, consectetur adipiscing elit. </w:t>
      </w:r>
      <w:r w:rsidRPr="00F3350B">
        <w:t xml:space="preserve">Vestibulum eu dui quis felis cursus tincidunt quis eget tortor. Fusce eu finibus felis, vitae pharetra nunc. Integer et sodales sem. Pellentesque facilisis tellus nec purus mollis sagittis. </w:t>
      </w:r>
      <w:r w:rsidRPr="003A527B">
        <w:t xml:space="preserve">Sed auctor semper lobortis. </w:t>
      </w:r>
      <w:r w:rsidRPr="003A527B">
        <w:rPr>
          <w:lang w:val="it-IT"/>
        </w:rPr>
        <w:t xml:space="preserve">Donec placerat arcu non justo vulputate tincidunt. Integer non ligula erat. In pretium eget tellus id luctus. Integer elementum accumsan scelerisque. Aenean sit amet metus venenatis, malesuada tellus quis, ullamcorper erat. </w:t>
      </w:r>
      <w:r w:rsidRPr="003A527B">
        <w:t>Fusce at tristique mi.</w:t>
      </w:r>
    </w:p>
    <w:p w14:paraId="7A62FA4F" w14:textId="77777777" w:rsidR="00445D22" w:rsidRPr="003A527B" w:rsidRDefault="00445D22" w:rsidP="00445D22">
      <w:pPr>
        <w:pStyle w:val="rsumarticle"/>
      </w:pPr>
    </w:p>
    <w:p w14:paraId="4229B4D1" w14:textId="77777777" w:rsidR="00552CE4" w:rsidRPr="003A527B" w:rsidRDefault="00552CE4" w:rsidP="00445D22">
      <w:pPr>
        <w:pStyle w:val="rsumarticle"/>
      </w:pPr>
    </w:p>
    <w:p w14:paraId="550A832D" w14:textId="77777777" w:rsidR="00445D22" w:rsidRPr="003A527B" w:rsidRDefault="00445D22" w:rsidP="00445D22">
      <w:pPr>
        <w:pStyle w:val="rsumarticle"/>
      </w:pPr>
      <w:r w:rsidRPr="003A527B">
        <w:t>Mots-clés</w:t>
      </w:r>
    </w:p>
    <w:p w14:paraId="0F57399B" w14:textId="77777777" w:rsidR="00445D22" w:rsidRDefault="00F3350B" w:rsidP="00445D22">
      <w:pPr>
        <w:pStyle w:val="rsumarticle"/>
      </w:pPr>
      <w:r>
        <w:t>Mot-clé1, mot-clé 2</w:t>
      </w:r>
    </w:p>
    <w:p w14:paraId="3CCC68C8" w14:textId="77777777" w:rsidR="004F25D0" w:rsidRDefault="004F25D0">
      <w:pPr>
        <w:spacing w:before="0" w:after="160"/>
        <w:jc w:val="left"/>
      </w:pPr>
    </w:p>
    <w:p w14:paraId="0FB8A77D" w14:textId="77777777" w:rsidR="004F25D0" w:rsidRDefault="004F25D0">
      <w:pPr>
        <w:spacing w:before="0" w:after="160"/>
        <w:jc w:val="left"/>
      </w:pPr>
    </w:p>
    <w:p w14:paraId="64116CB0" w14:textId="77777777" w:rsidR="004F25D0" w:rsidRDefault="004F25D0">
      <w:pPr>
        <w:spacing w:before="0" w:after="160"/>
        <w:jc w:val="left"/>
      </w:pPr>
    </w:p>
    <w:p w14:paraId="4EE2529A" w14:textId="77777777" w:rsidR="004F25D0" w:rsidRDefault="004F25D0">
      <w:pPr>
        <w:spacing w:before="0" w:after="160"/>
        <w:jc w:val="left"/>
      </w:pPr>
    </w:p>
    <w:p w14:paraId="7F1B7D47" w14:textId="77777777" w:rsidR="004F25D0" w:rsidRDefault="004F25D0">
      <w:pPr>
        <w:spacing w:before="0" w:after="160"/>
        <w:jc w:val="left"/>
      </w:pPr>
    </w:p>
    <w:p w14:paraId="4D893F06" w14:textId="77777777" w:rsidR="004F25D0" w:rsidRDefault="004F25D0">
      <w:pPr>
        <w:spacing w:before="0" w:after="160"/>
        <w:jc w:val="left"/>
      </w:pPr>
    </w:p>
    <w:p w14:paraId="308994B4" w14:textId="77777777" w:rsidR="004F25D0" w:rsidRDefault="004F25D0">
      <w:pPr>
        <w:spacing w:before="0" w:after="160"/>
        <w:jc w:val="left"/>
      </w:pPr>
    </w:p>
    <w:p w14:paraId="799641B8" w14:textId="77777777" w:rsidR="004F25D0" w:rsidRDefault="004F25D0">
      <w:pPr>
        <w:spacing w:before="0" w:after="160"/>
        <w:jc w:val="left"/>
      </w:pPr>
    </w:p>
    <w:p w14:paraId="60358951" w14:textId="77777777" w:rsidR="004F25D0" w:rsidRDefault="004F25D0">
      <w:pPr>
        <w:spacing w:before="0" w:after="160"/>
        <w:jc w:val="left"/>
      </w:pPr>
    </w:p>
    <w:p w14:paraId="73A9710C" w14:textId="77777777" w:rsidR="004F25D0" w:rsidRDefault="004F25D0">
      <w:pPr>
        <w:spacing w:before="0" w:after="160"/>
        <w:jc w:val="left"/>
      </w:pPr>
    </w:p>
    <w:p w14:paraId="5B6BFEC7" w14:textId="77777777" w:rsidR="004F25D0" w:rsidRDefault="004F25D0">
      <w:pPr>
        <w:spacing w:before="0" w:after="160"/>
        <w:jc w:val="left"/>
      </w:pPr>
    </w:p>
    <w:p w14:paraId="36BEED73" w14:textId="77777777" w:rsidR="004F25D0" w:rsidRPr="004F25D0" w:rsidRDefault="004F25D0" w:rsidP="004F25D0">
      <w:pPr>
        <w:spacing w:before="0" w:after="160"/>
        <w:jc w:val="left"/>
        <w:rPr>
          <w:i/>
        </w:rPr>
      </w:pPr>
      <w:r w:rsidRPr="004F25D0">
        <w:rPr>
          <w:i/>
          <w:noProof/>
        </w:rPr>
        <w:drawing>
          <wp:anchor distT="0" distB="0" distL="114300" distR="114300" simplePos="0" relativeHeight="251659264" behindDoc="1" locked="0" layoutInCell="1" allowOverlap="1" wp14:anchorId="55A81EE1" wp14:editId="2DB5903B">
            <wp:simplePos x="0" y="0"/>
            <wp:positionH relativeFrom="margin">
              <wp:align>left</wp:align>
            </wp:positionH>
            <wp:positionV relativeFrom="paragraph">
              <wp:posOffset>8255</wp:posOffset>
            </wp:positionV>
            <wp:extent cx="838200" cy="295275"/>
            <wp:effectExtent l="0" t="0" r="0" b="9525"/>
            <wp:wrapTight wrapText="bothSides">
              <wp:wrapPolygon edited="0">
                <wp:start x="0" y="0"/>
                <wp:lineTo x="0" y="20903"/>
                <wp:lineTo x="21109" y="20903"/>
                <wp:lineTo x="21109" y="0"/>
                <wp:lineTo x="0" y="0"/>
              </wp:wrapPolygon>
            </wp:wrapTight>
            <wp:docPr id="12" name="Image 1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rsidRPr="004F25D0">
        <w:rPr>
          <w:i/>
        </w:rPr>
        <w:t xml:space="preserve">Cet article est disponible sous licence </w:t>
      </w:r>
      <w:hyperlink r:id="rId11" w:history="1">
        <w:r w:rsidRPr="004F25D0">
          <w:rPr>
            <w:rStyle w:val="Lienhypertexte"/>
            <w:i/>
          </w:rPr>
          <w:t>Creative Commons Attribution - Partage dans les Mêmes Conditions 4.0 International</w:t>
        </w:r>
      </w:hyperlink>
      <w:r w:rsidRPr="004F25D0">
        <w:rPr>
          <w:i/>
        </w:rPr>
        <w:t>.</w:t>
      </w:r>
    </w:p>
    <w:p w14:paraId="2049A423" w14:textId="2681C4EA" w:rsidR="00706545" w:rsidRDefault="00706545">
      <w:pPr>
        <w:spacing w:before="0" w:after="160"/>
        <w:jc w:val="left"/>
      </w:pPr>
      <w:r>
        <w:br w:type="page"/>
      </w:r>
    </w:p>
    <w:p w14:paraId="442A885D" w14:textId="77777777" w:rsidR="00445D22" w:rsidRDefault="00F3350B" w:rsidP="00DD06CB">
      <w:pPr>
        <w:pStyle w:val="Titre1"/>
        <w:rPr>
          <w:lang w:val="fr-FR"/>
        </w:rPr>
      </w:pPr>
      <w:r>
        <w:rPr>
          <w:lang w:val="fr-FR"/>
        </w:rPr>
        <w:lastRenderedPageBreak/>
        <w:t>Titre 1</w:t>
      </w:r>
    </w:p>
    <w:p w14:paraId="607FB935" w14:textId="1009A5AD" w:rsidR="00D10E3D" w:rsidRPr="00D10E3D" w:rsidRDefault="00D10E3D" w:rsidP="00D10E3D">
      <w:pPr>
        <w:rPr>
          <w:lang w:val="fr-FR"/>
        </w:rPr>
      </w:pPr>
      <w:r w:rsidRPr="00D10E3D">
        <w:t xml:space="preserve">Dans la mesure possible les textes doivent respecter les principes de rédaction inclusive et épicène. Pour exemple se référer à : </w:t>
      </w:r>
      <w:hyperlink r:id="rId12" w:history="1">
        <w:r w:rsidRPr="00D10E3D">
          <w:rPr>
            <w:rStyle w:val="Lienhypertexte"/>
          </w:rPr>
          <w:t>Écriture inclusive</w:t>
        </w:r>
      </w:hyperlink>
      <w:r w:rsidRPr="00D10E3D">
        <w:t xml:space="preserve"> ou </w:t>
      </w:r>
      <w:hyperlink r:id="rId13" w:history="1">
        <w:r w:rsidRPr="00D10E3D">
          <w:rPr>
            <w:rStyle w:val="Lienhypertexte"/>
          </w:rPr>
          <w:t>Directives de rédaction épicène et inclusive de l'Unige</w:t>
        </w:r>
      </w:hyperlink>
      <w:r w:rsidRPr="00D10E3D">
        <w:t>.</w:t>
      </w:r>
    </w:p>
    <w:p w14:paraId="51D3152D" w14:textId="77777777" w:rsidR="00445D22" w:rsidRDefault="00F3350B" w:rsidP="00DD06CB">
      <w:pPr>
        <w:pStyle w:val="Titre2"/>
      </w:pPr>
      <w:r>
        <w:t>Titre2</w:t>
      </w:r>
    </w:p>
    <w:p w14:paraId="29E03870" w14:textId="77777777" w:rsidR="00F3350B" w:rsidRDefault="00F3350B" w:rsidP="00F3350B">
      <w:r w:rsidRPr="00D10E3D">
        <w:rPr>
          <w:lang w:val="en-US"/>
        </w:rPr>
        <w:t xml:space="preserve">Lorem ipsum dolor sit amet, consectetur adipiscing elit. </w:t>
      </w:r>
      <w:r w:rsidRPr="00F3350B">
        <w:rPr>
          <w:lang w:val="fr-FR"/>
        </w:rPr>
        <w:t xml:space="preserve">Vestibulum eu dui quis felis cursus tincidunt quis eget tortor. Fusce eu finibus felis, vitae pharetra nunc. Integer et sodales sem. Pellentesque facilisis tellus nec purus mollis sagittis. </w:t>
      </w:r>
      <w:r w:rsidRPr="003A527B">
        <w:t xml:space="preserve">Sed auctor semper lobortis. </w:t>
      </w:r>
      <w:r w:rsidRPr="003A527B">
        <w:rPr>
          <w:lang w:val="it-IT"/>
        </w:rPr>
        <w:t xml:space="preserve">Donec placerat arcu non justo vulputate tincidunt. Integer non ligula erat. In pretium eget tellus id luctus. </w:t>
      </w:r>
      <w:r w:rsidRPr="00D10E3D">
        <w:rPr>
          <w:lang w:val="it-IT"/>
        </w:rPr>
        <w:t xml:space="preserve">Integer elementum accumsan scelerisque. Aenean sit amet metus venenatis, malesuada tellus quis, ullamcorper erat. </w:t>
      </w:r>
      <w:r w:rsidRPr="00F3350B">
        <w:rPr>
          <w:lang w:val="fr-FR"/>
        </w:rPr>
        <w:t>Fusce at tristique mi.</w:t>
      </w:r>
    </w:p>
    <w:p w14:paraId="19E1F968" w14:textId="77777777" w:rsidR="009848F0" w:rsidRDefault="004930E9" w:rsidP="004930E9">
      <w:pPr>
        <w:pStyle w:val="Paragraphedeliste"/>
        <w:numPr>
          <w:ilvl w:val="0"/>
          <w:numId w:val="5"/>
        </w:numPr>
      </w:pPr>
      <w:r w:rsidRPr="00D10E3D">
        <w:rPr>
          <w:lang w:val="en-US"/>
        </w:rPr>
        <w:t xml:space="preserve">Lorem ipsum dolor sit amet, consectetur adipiscing elit. </w:t>
      </w:r>
      <w:r w:rsidRPr="004930E9">
        <w:rPr>
          <w:lang w:val="fr-FR"/>
        </w:rPr>
        <w:t>Vestibulum eu dui quis felis cursus tincidunt</w:t>
      </w:r>
    </w:p>
    <w:p w14:paraId="0D29C0A8" w14:textId="77777777" w:rsidR="004930E9" w:rsidRDefault="004930E9" w:rsidP="004930E9">
      <w:pPr>
        <w:pStyle w:val="Paragraphedeliste"/>
        <w:numPr>
          <w:ilvl w:val="0"/>
          <w:numId w:val="5"/>
        </w:numPr>
      </w:pPr>
      <w:r w:rsidRPr="004930E9">
        <w:rPr>
          <w:lang w:val="fr-FR"/>
        </w:rPr>
        <w:t>Sed auctor semper lobortis. Donec placerat arcu non</w:t>
      </w:r>
    </w:p>
    <w:p w14:paraId="15D0B783" w14:textId="77777777" w:rsidR="004930E9" w:rsidRDefault="004930E9" w:rsidP="00445D22"/>
    <w:p w14:paraId="031CE533" w14:textId="77777777" w:rsidR="009848F0" w:rsidRDefault="004930E9" w:rsidP="004930E9">
      <w:pPr>
        <w:pStyle w:val="Titre1"/>
        <w:numPr>
          <w:ilvl w:val="0"/>
          <w:numId w:val="0"/>
        </w:numPr>
        <w:ind w:left="720" w:hanging="360"/>
      </w:pPr>
      <w:r>
        <w:t>Bibliographie</w:t>
      </w:r>
    </w:p>
    <w:p w14:paraId="06918962" w14:textId="2C5BE1BE" w:rsidR="004930E9" w:rsidRDefault="00D10E3D" w:rsidP="004930E9">
      <w:r w:rsidRPr="00D10E3D">
        <w:t xml:space="preserve">Les références bibliographiques sont standardisées au format de l'American Psychological Association (APA) et sont conformes aux principes </w:t>
      </w:r>
      <w:hyperlink r:id="rId14" w:history="1">
        <w:r w:rsidRPr="00D10E3D">
          <w:rPr>
            <w:rStyle w:val="Lienhypertexte"/>
          </w:rPr>
          <w:t>I4OC - Initiative for Open Citations</w:t>
        </w:r>
      </w:hyperlink>
      <w:r w:rsidRPr="00D10E3D">
        <w:t>.</w:t>
      </w:r>
    </w:p>
    <w:p w14:paraId="18501C65" w14:textId="77777777" w:rsidR="004930E9" w:rsidRDefault="004930E9" w:rsidP="004930E9"/>
    <w:p w14:paraId="545E041B" w14:textId="77777777" w:rsidR="004930E9" w:rsidRPr="004930E9" w:rsidRDefault="004930E9" w:rsidP="004930E9"/>
    <w:sectPr w:rsidR="004930E9" w:rsidRPr="004930E9" w:rsidSect="00DD06CB">
      <w:headerReference w:type="default" r:id="rId15"/>
      <w:footerReference w:type="default" r:id="rId16"/>
      <w:pgSz w:w="11906" w:h="16838"/>
      <w:pgMar w:top="1417" w:right="1417" w:bottom="1417" w:left="1417"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4E7E" w14:textId="77777777" w:rsidR="00D10E3D" w:rsidRDefault="00D10E3D" w:rsidP="00EE0C2C">
      <w:pPr>
        <w:spacing w:before="0" w:after="0" w:line="240" w:lineRule="auto"/>
      </w:pPr>
      <w:r>
        <w:separator/>
      </w:r>
    </w:p>
  </w:endnote>
  <w:endnote w:type="continuationSeparator" w:id="0">
    <w:p w14:paraId="5241792E" w14:textId="77777777" w:rsidR="00D10E3D" w:rsidRDefault="00D10E3D" w:rsidP="00EE0C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41CA" w14:textId="77777777" w:rsidR="00EE0C2C" w:rsidRPr="00A1101F" w:rsidRDefault="00A1101F" w:rsidP="00AB7F7A">
    <w:pPr>
      <w:pStyle w:val="Pieddepage"/>
      <w:jc w:val="center"/>
      <w:rPr>
        <w:i/>
        <w:iCs/>
        <w:color w:val="FFFFFF" w:themeColor="background1"/>
      </w:rPr>
    </w:pPr>
    <w:r w:rsidRPr="00A1101F">
      <w:rPr>
        <w:i/>
        <w:iCs/>
        <w:noProof/>
        <w:color w:val="FFFFFF" w:themeColor="background1"/>
        <w:sz w:val="20"/>
        <w:szCs w:val="20"/>
        <w:lang w:eastAsia="fr-CH"/>
      </w:rPr>
      <mc:AlternateContent>
        <mc:Choice Requires="wps">
          <w:drawing>
            <wp:anchor distT="0" distB="0" distL="114300" distR="114300" simplePos="0" relativeHeight="251663360" behindDoc="1" locked="0" layoutInCell="1" allowOverlap="1" wp14:anchorId="1D3FDB92" wp14:editId="35D72C5B">
              <wp:simplePos x="0" y="0"/>
              <wp:positionH relativeFrom="page">
                <wp:align>right</wp:align>
              </wp:positionH>
              <wp:positionV relativeFrom="paragraph">
                <wp:posOffset>-100997</wp:posOffset>
              </wp:positionV>
              <wp:extent cx="7592695" cy="555319"/>
              <wp:effectExtent l="0" t="0" r="8255" b="0"/>
              <wp:wrapNone/>
              <wp:docPr id="4" name="Rectangle 4"/>
              <wp:cNvGraphicFramePr/>
              <a:graphic xmlns:a="http://schemas.openxmlformats.org/drawingml/2006/main">
                <a:graphicData uri="http://schemas.microsoft.com/office/word/2010/wordprocessingShape">
                  <wps:wsp>
                    <wps:cNvSpPr/>
                    <wps:spPr>
                      <a:xfrm>
                        <a:off x="0" y="0"/>
                        <a:ext cx="7592695" cy="555319"/>
                      </a:xfrm>
                      <a:prstGeom prst="rect">
                        <a:avLst/>
                      </a:prstGeom>
                      <a:solidFill>
                        <a:srgbClr val="039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ACC801" id="Rectangle 4" o:spid="_x0000_s1026" style="position:absolute;margin-left:546.65pt;margin-top:-7.95pt;width:597.85pt;height:43.75pt;z-index:-25165312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" fillcolor="#03989e" stroked="f" strokeweight="1pt">
              <w10:wrap anchorx="page"/>
            </v:rect>
          </w:pict>
        </mc:Fallback>
      </mc:AlternateContent>
    </w:r>
    <w:r w:rsidR="00AB7F7A" w:rsidRPr="00A1101F">
      <w:rPr>
        <w:i/>
        <w:iCs/>
        <w:color w:val="FFFFFF" w:themeColor="background1"/>
      </w:rPr>
      <w:t xml:space="preserve">Revue électronique suisse de science de l’information | </w:t>
    </w:r>
    <w:r w:rsidR="007A5835" w:rsidRPr="00A1101F">
      <w:rPr>
        <w:i/>
        <w:iCs/>
        <w:color w:val="FFFFFF" w:themeColor="background1"/>
      </w:rPr>
      <w:t>n°2</w:t>
    </w:r>
    <w:r w:rsidR="000F41DD">
      <w:rPr>
        <w:i/>
        <w:iCs/>
        <w:color w:val="FFFFFF" w:themeColor="background1"/>
      </w:rPr>
      <w:t>X</w:t>
    </w:r>
    <w:r w:rsidR="007A5835" w:rsidRPr="00A1101F">
      <w:rPr>
        <w:i/>
        <w:iCs/>
        <w:color w:val="FFFFFF" w:themeColor="background1"/>
      </w:rPr>
      <w:t xml:space="preserve"> | </w:t>
    </w:r>
    <w:r w:rsidR="00AB7F7A" w:rsidRPr="00A1101F">
      <w:rPr>
        <w:i/>
        <w:iCs/>
        <w:color w:val="FFFFFF" w:themeColor="background1"/>
      </w:rPr>
      <w:t>202</w:t>
    </w:r>
    <w:r w:rsidR="000F41DD">
      <w:rPr>
        <w:i/>
        <w:iCs/>
        <w:color w:val="FFFFFF" w:themeColor="background1"/>
      </w:rPr>
      <w:t>X</w:t>
    </w:r>
    <w:r w:rsidR="00AB7F7A" w:rsidRPr="00A1101F">
      <w:rPr>
        <w:i/>
        <w:iCs/>
        <w:color w:val="FFFFFF" w:themeColor="background1"/>
      </w:rPr>
      <w:tab/>
    </w:r>
    <w:r w:rsidR="000C65F0" w:rsidRPr="00A1101F">
      <w:rPr>
        <w:i/>
        <w:iCs/>
        <w:color w:val="FFFFFF" w:themeColor="background1"/>
      </w:rPr>
      <w:fldChar w:fldCharType="begin"/>
    </w:r>
    <w:r w:rsidR="000C65F0" w:rsidRPr="00A1101F">
      <w:rPr>
        <w:i/>
        <w:iCs/>
        <w:color w:val="FFFFFF" w:themeColor="background1"/>
      </w:rPr>
      <w:instrText>PAGE  \* Arabic  \* MERGEFORMAT</w:instrText>
    </w:r>
    <w:r w:rsidR="000C65F0" w:rsidRPr="00A1101F">
      <w:rPr>
        <w:i/>
        <w:iCs/>
        <w:color w:val="FFFFFF" w:themeColor="background1"/>
      </w:rPr>
      <w:fldChar w:fldCharType="separate"/>
    </w:r>
    <w:r w:rsidR="00C2634A" w:rsidRPr="00C2634A">
      <w:rPr>
        <w:i/>
        <w:iCs/>
        <w:noProof/>
        <w:color w:val="FFFFFF" w:themeColor="background1"/>
        <w:lang w:val="fr-FR"/>
      </w:rPr>
      <w:t>2</w:t>
    </w:r>
    <w:r w:rsidR="000C65F0" w:rsidRPr="00A1101F">
      <w:rPr>
        <w:i/>
        <w:iCs/>
        <w:color w:val="FFFFFF" w:themeColor="background1"/>
      </w:rPr>
      <w:fldChar w:fldCharType="end"/>
    </w:r>
  </w:p>
  <w:p w14:paraId="5F87C211" w14:textId="77777777" w:rsidR="00AB7F7A" w:rsidRPr="00A1101F" w:rsidRDefault="00AB7F7A" w:rsidP="00AB7F7A">
    <w:pPr>
      <w:pStyle w:val="Pieddepage"/>
      <w:jc w:val="left"/>
      <w:rPr>
        <w:i/>
        <w:iCs/>
        <w:color w:val="FFFFFF" w:themeColor="background1"/>
      </w:rPr>
    </w:pPr>
    <w:r w:rsidRPr="00A1101F">
      <w:rPr>
        <w:i/>
        <w:iCs/>
        <w:color w:val="FFFFFF" w:themeColor="background1"/>
      </w:rPr>
      <w:t>N° 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4F95" w14:textId="77777777" w:rsidR="00D10E3D" w:rsidRDefault="00D10E3D" w:rsidP="00EE0C2C">
      <w:pPr>
        <w:spacing w:before="0" w:after="0" w:line="240" w:lineRule="auto"/>
      </w:pPr>
      <w:r>
        <w:separator/>
      </w:r>
    </w:p>
  </w:footnote>
  <w:footnote w:type="continuationSeparator" w:id="0">
    <w:p w14:paraId="09E1E473" w14:textId="77777777" w:rsidR="00D10E3D" w:rsidRDefault="00D10E3D" w:rsidP="00EE0C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931B" w14:textId="0C4A0929" w:rsidR="00E9751E" w:rsidRPr="00A1101F" w:rsidRDefault="00DD06CB" w:rsidP="00077F1A">
    <w:pPr>
      <w:pStyle w:val="En-tte"/>
      <w:jc w:val="left"/>
      <w:rPr>
        <w:i/>
        <w:iCs/>
        <w:noProof/>
        <w:color w:val="FFFFFF" w:themeColor="background1"/>
        <w:sz w:val="20"/>
        <w:szCs w:val="20"/>
        <w:lang w:eastAsia="fr-CH"/>
      </w:rPr>
    </w:pPr>
    <w:r w:rsidRPr="00443FB9">
      <w:rPr>
        <w:i/>
        <w:iCs/>
        <w:noProof/>
        <w:color w:val="FFFFFF" w:themeColor="background1"/>
        <w:sz w:val="20"/>
        <w:szCs w:val="20"/>
        <w:lang w:eastAsia="fr-CH"/>
      </w:rPr>
      <mc:AlternateContent>
        <mc:Choice Requires="wps">
          <w:drawing>
            <wp:anchor distT="0" distB="0" distL="114300" distR="114300" simplePos="0" relativeHeight="251661312" behindDoc="1" locked="0" layoutInCell="1" allowOverlap="1" wp14:anchorId="360FBC74" wp14:editId="14BD836A">
              <wp:simplePos x="0" y="0"/>
              <wp:positionH relativeFrom="page">
                <wp:align>left</wp:align>
              </wp:positionH>
              <wp:positionV relativeFrom="paragraph">
                <wp:posOffset>-452048</wp:posOffset>
              </wp:positionV>
              <wp:extent cx="7592695" cy="858129"/>
              <wp:effectExtent l="0" t="0" r="8255" b="0"/>
              <wp:wrapNone/>
              <wp:docPr id="2" name="Rectangle 2"/>
              <wp:cNvGraphicFramePr/>
              <a:graphic xmlns:a="http://schemas.openxmlformats.org/drawingml/2006/main">
                <a:graphicData uri="http://schemas.microsoft.com/office/word/2010/wordprocessingShape">
                  <wps:wsp>
                    <wps:cNvSpPr/>
                    <wps:spPr>
                      <a:xfrm>
                        <a:off x="0" y="0"/>
                        <a:ext cx="7592695" cy="858129"/>
                      </a:xfrm>
                      <a:prstGeom prst="rect">
                        <a:avLst/>
                      </a:prstGeom>
                      <a:solidFill>
                        <a:srgbClr val="039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101381" id="Rectangle 2" o:spid="_x0000_s1026" style="position:absolute;margin-left:0;margin-top:-35.6pt;width:597.85pt;height:67.55pt;z-index:-25165516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" fillcolor="#03989e" stroked="f" strokeweight="1pt">
              <w10:wrap anchorx="page"/>
            </v:rect>
          </w:pict>
        </mc:Fallback>
      </mc:AlternateContent>
    </w:r>
    <w:r w:rsidR="00A1101F" w:rsidRPr="00443FB9">
      <w:rPr>
        <w:i/>
        <w:iCs/>
        <w:noProof/>
        <w:color w:val="FFFFFF" w:themeColor="background1"/>
        <w:sz w:val="20"/>
        <w:szCs w:val="20"/>
        <w:lang w:eastAsia="fr-CH"/>
      </w:rPr>
      <w:drawing>
        <wp:anchor distT="0" distB="0" distL="114300" distR="114300" simplePos="0" relativeHeight="251659264" behindDoc="1" locked="0" layoutInCell="1" allowOverlap="1" wp14:anchorId="456738BF" wp14:editId="23F8DCEB">
          <wp:simplePos x="0" y="0"/>
          <wp:positionH relativeFrom="margin">
            <wp:align>right</wp:align>
          </wp:positionH>
          <wp:positionV relativeFrom="paragraph">
            <wp:posOffset>-207540</wp:posOffset>
          </wp:positionV>
          <wp:extent cx="520700" cy="551815"/>
          <wp:effectExtent l="0" t="0" r="0" b="635"/>
          <wp:wrapThrough wrapText="bothSides">
            <wp:wrapPolygon edited="0">
              <wp:start x="0" y="0"/>
              <wp:lineTo x="0" y="20879"/>
              <wp:lineTo x="20546" y="20879"/>
              <wp:lineTo x="20546"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0700" cy="551815"/>
                  </a:xfrm>
                  <a:prstGeom prst="rect">
                    <a:avLst/>
                  </a:prstGeom>
                </pic:spPr>
              </pic:pic>
            </a:graphicData>
          </a:graphic>
        </wp:anchor>
      </w:drawing>
    </w:r>
    <w:r w:rsidR="00C96650">
      <w:rPr>
        <w:i/>
        <w:iCs/>
        <w:noProof/>
        <w:color w:val="FFFFFF" w:themeColor="background1"/>
        <w:sz w:val="20"/>
        <w:szCs w:val="20"/>
        <w:lang w:eastAsia="fr-CH"/>
      </w:rPr>
      <w:t>Titre de l’article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BF4"/>
    <w:multiLevelType w:val="multilevel"/>
    <w:tmpl w:val="002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743DD"/>
    <w:multiLevelType w:val="multilevel"/>
    <w:tmpl w:val="02C823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8574838"/>
    <w:multiLevelType w:val="hybridMultilevel"/>
    <w:tmpl w:val="F5B6E6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EE52880"/>
    <w:multiLevelType w:val="multilevel"/>
    <w:tmpl w:val="BEB24418"/>
    <w:lvl w:ilvl="0">
      <w:start w:val="1"/>
      <w:numFmt w:val="decimal"/>
      <w:pStyle w:val="Titre1"/>
      <w:lvlText w:val="%1."/>
      <w:lvlJc w:val="left"/>
      <w:pPr>
        <w:ind w:left="720" w:hanging="360"/>
      </w:pPr>
      <w:rPr>
        <w:rFonts w:hint="default"/>
      </w:rPr>
    </w:lvl>
    <w:lvl w:ilvl="1">
      <w:start w:val="1"/>
      <w:numFmt w:val="decimal"/>
      <w:pStyle w:val="Titre2"/>
      <w:lvlText w:val="%1.%2."/>
      <w:lvlJc w:val="left"/>
      <w:pPr>
        <w:ind w:left="1440" w:hanging="360"/>
      </w:pPr>
      <w:rPr>
        <w:rFonts w:hint="default"/>
      </w:rPr>
    </w:lvl>
    <w:lvl w:ilvl="2">
      <w:start w:val="1"/>
      <w:numFmt w:val="decimal"/>
      <w:pStyle w:val="Titre3"/>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4C76987"/>
    <w:multiLevelType w:val="hybridMultilevel"/>
    <w:tmpl w:val="7074ABD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463307144">
    <w:abstractNumId w:val="0"/>
  </w:num>
  <w:num w:numId="2" w16cid:durableId="524640751">
    <w:abstractNumId w:val="1"/>
  </w:num>
  <w:num w:numId="3" w16cid:durableId="953632177">
    <w:abstractNumId w:val="3"/>
  </w:num>
  <w:num w:numId="4" w16cid:durableId="140928343">
    <w:abstractNumId w:val="2"/>
  </w:num>
  <w:num w:numId="5" w16cid:durableId="960065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3D"/>
    <w:rsid w:val="00024413"/>
    <w:rsid w:val="00046E5B"/>
    <w:rsid w:val="00061C0A"/>
    <w:rsid w:val="00077F1A"/>
    <w:rsid w:val="000B0754"/>
    <w:rsid w:val="000C65F0"/>
    <w:rsid w:val="000F41DD"/>
    <w:rsid w:val="00135741"/>
    <w:rsid w:val="00144F17"/>
    <w:rsid w:val="00147653"/>
    <w:rsid w:val="00183104"/>
    <w:rsid w:val="0019793B"/>
    <w:rsid w:val="00231E6E"/>
    <w:rsid w:val="002940DA"/>
    <w:rsid w:val="00325258"/>
    <w:rsid w:val="0033675B"/>
    <w:rsid w:val="003A0377"/>
    <w:rsid w:val="003A527B"/>
    <w:rsid w:val="003D4461"/>
    <w:rsid w:val="00432DAB"/>
    <w:rsid w:val="00443FB9"/>
    <w:rsid w:val="00444961"/>
    <w:rsid w:val="00445D22"/>
    <w:rsid w:val="0045216F"/>
    <w:rsid w:val="004842D3"/>
    <w:rsid w:val="004930E9"/>
    <w:rsid w:val="004A029E"/>
    <w:rsid w:val="004F25D0"/>
    <w:rsid w:val="00552CE4"/>
    <w:rsid w:val="00575C0B"/>
    <w:rsid w:val="006427AB"/>
    <w:rsid w:val="006669C6"/>
    <w:rsid w:val="00677BA2"/>
    <w:rsid w:val="00696A23"/>
    <w:rsid w:val="006E2F8E"/>
    <w:rsid w:val="00706545"/>
    <w:rsid w:val="00755DBF"/>
    <w:rsid w:val="00760F6B"/>
    <w:rsid w:val="007A5835"/>
    <w:rsid w:val="007B5FCF"/>
    <w:rsid w:val="0086542E"/>
    <w:rsid w:val="0086642B"/>
    <w:rsid w:val="008B0669"/>
    <w:rsid w:val="00942655"/>
    <w:rsid w:val="00967516"/>
    <w:rsid w:val="009848F0"/>
    <w:rsid w:val="009B0345"/>
    <w:rsid w:val="009B5C25"/>
    <w:rsid w:val="009E1A71"/>
    <w:rsid w:val="00A054E8"/>
    <w:rsid w:val="00A1101F"/>
    <w:rsid w:val="00A11985"/>
    <w:rsid w:val="00AB7F7A"/>
    <w:rsid w:val="00B27529"/>
    <w:rsid w:val="00B53214"/>
    <w:rsid w:val="00BC0023"/>
    <w:rsid w:val="00C2634A"/>
    <w:rsid w:val="00C627AB"/>
    <w:rsid w:val="00C96650"/>
    <w:rsid w:val="00CD2396"/>
    <w:rsid w:val="00CE1B47"/>
    <w:rsid w:val="00D10E3D"/>
    <w:rsid w:val="00D14C0F"/>
    <w:rsid w:val="00D961C1"/>
    <w:rsid w:val="00DB0755"/>
    <w:rsid w:val="00DD06CB"/>
    <w:rsid w:val="00DD22BA"/>
    <w:rsid w:val="00DD4CA0"/>
    <w:rsid w:val="00E2520E"/>
    <w:rsid w:val="00E9751E"/>
    <w:rsid w:val="00EB0E79"/>
    <w:rsid w:val="00EB7752"/>
    <w:rsid w:val="00EC4CE9"/>
    <w:rsid w:val="00EE0C2C"/>
    <w:rsid w:val="00F25067"/>
    <w:rsid w:val="00F3350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8B29D"/>
  <w15:chartTrackingRefBased/>
  <w15:docId w15:val="{F80D44C4-278D-4FC3-A533-A689861A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BA2"/>
    <w:pPr>
      <w:spacing w:before="120" w:after="120" w:line="288" w:lineRule="auto"/>
      <w:jc w:val="both"/>
    </w:pPr>
    <w:rPr>
      <w:rFonts w:ascii="Helvetica" w:hAnsi="Helvetica"/>
    </w:rPr>
  </w:style>
  <w:style w:type="paragraph" w:styleId="Titre1">
    <w:name w:val="heading 1"/>
    <w:basedOn w:val="Normal"/>
    <w:next w:val="Normal"/>
    <w:link w:val="Titre1Car"/>
    <w:autoRedefine/>
    <w:uiPriority w:val="9"/>
    <w:qFormat/>
    <w:rsid w:val="00DD06CB"/>
    <w:pPr>
      <w:keepNext/>
      <w:keepLines/>
      <w:numPr>
        <w:numId w:val="3"/>
      </w:numPr>
      <w:spacing w:before="240" w:after="0"/>
      <w:jc w:val="left"/>
      <w:outlineLvl w:val="0"/>
    </w:pPr>
    <w:rPr>
      <w:rFonts w:eastAsiaTheme="majorEastAsia" w:cstheme="majorBidi"/>
      <w:b/>
      <w:color w:val="03989E"/>
      <w:sz w:val="26"/>
      <w:szCs w:val="32"/>
    </w:rPr>
  </w:style>
  <w:style w:type="paragraph" w:styleId="Titre2">
    <w:name w:val="heading 2"/>
    <w:basedOn w:val="Titre1"/>
    <w:next w:val="Normal"/>
    <w:link w:val="Titre2Car"/>
    <w:autoRedefine/>
    <w:uiPriority w:val="9"/>
    <w:unhideWhenUsed/>
    <w:qFormat/>
    <w:rsid w:val="00760F6B"/>
    <w:pPr>
      <w:numPr>
        <w:ilvl w:val="1"/>
      </w:numPr>
      <w:spacing w:before="40"/>
      <w:outlineLvl w:val="1"/>
    </w:pPr>
    <w:rPr>
      <w:color w:val="auto"/>
      <w:sz w:val="24"/>
      <w:szCs w:val="26"/>
    </w:rPr>
  </w:style>
  <w:style w:type="paragraph" w:styleId="Titre3">
    <w:name w:val="heading 3"/>
    <w:basedOn w:val="Normal"/>
    <w:next w:val="Normal"/>
    <w:link w:val="Titre3Car"/>
    <w:uiPriority w:val="9"/>
    <w:unhideWhenUsed/>
    <w:qFormat/>
    <w:rsid w:val="00147653"/>
    <w:pPr>
      <w:keepNext/>
      <w:keepLines/>
      <w:numPr>
        <w:ilvl w:val="2"/>
        <w:numId w:val="3"/>
      </w:numPr>
      <w:spacing w:before="40" w:after="0"/>
      <w:jc w:val="left"/>
      <w:outlineLvl w:val="2"/>
    </w:pPr>
    <w:rPr>
      <w:rFonts w:eastAsiaTheme="majorEastAsia" w:cstheme="majorBidi"/>
      <w:b/>
      <w:color w:val="C00000"/>
      <w:szCs w:val="24"/>
    </w:rPr>
  </w:style>
  <w:style w:type="paragraph" w:styleId="Titre4">
    <w:name w:val="heading 4"/>
    <w:basedOn w:val="Normal"/>
    <w:next w:val="Normal"/>
    <w:link w:val="Titre4Car"/>
    <w:uiPriority w:val="9"/>
    <w:unhideWhenUsed/>
    <w:qFormat/>
    <w:rsid w:val="00231E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42655"/>
    <w:pPr>
      <w:spacing w:before="0" w:after="0" w:line="240" w:lineRule="auto"/>
      <w:contextualSpacing/>
      <w:jc w:val="left"/>
    </w:pPr>
    <w:rPr>
      <w:rFonts w:eastAsiaTheme="majorEastAsia" w:cstheme="majorBidi"/>
      <w:b/>
      <w:spacing w:val="-10"/>
      <w:kern w:val="28"/>
      <w:sz w:val="28"/>
      <w:szCs w:val="56"/>
    </w:rPr>
  </w:style>
  <w:style w:type="character" w:customStyle="1" w:styleId="TitreCar">
    <w:name w:val="Titre Car"/>
    <w:basedOn w:val="Policepardfaut"/>
    <w:link w:val="Titre"/>
    <w:uiPriority w:val="10"/>
    <w:rsid w:val="00942655"/>
    <w:rPr>
      <w:rFonts w:ascii="Arial" w:eastAsiaTheme="majorEastAsia" w:hAnsi="Arial" w:cstheme="majorBidi"/>
      <w:b/>
      <w:spacing w:val="-10"/>
      <w:kern w:val="28"/>
      <w:sz w:val="28"/>
      <w:szCs w:val="56"/>
    </w:rPr>
  </w:style>
  <w:style w:type="character" w:customStyle="1" w:styleId="Titre1Car">
    <w:name w:val="Titre 1 Car"/>
    <w:basedOn w:val="Policepardfaut"/>
    <w:link w:val="Titre1"/>
    <w:uiPriority w:val="9"/>
    <w:rsid w:val="00DD06CB"/>
    <w:rPr>
      <w:rFonts w:ascii="Helvetica" w:eastAsiaTheme="majorEastAsia" w:hAnsi="Helvetica" w:cstheme="majorBidi"/>
      <w:b/>
      <w:color w:val="03989E"/>
      <w:sz w:val="26"/>
      <w:szCs w:val="32"/>
    </w:rPr>
  </w:style>
  <w:style w:type="character" w:customStyle="1" w:styleId="Titre2Car">
    <w:name w:val="Titre 2 Car"/>
    <w:basedOn w:val="Policepardfaut"/>
    <w:link w:val="Titre2"/>
    <w:uiPriority w:val="9"/>
    <w:rsid w:val="00760F6B"/>
    <w:rPr>
      <w:rFonts w:ascii="Arial" w:eastAsiaTheme="majorEastAsia" w:hAnsi="Arial" w:cstheme="majorBidi"/>
      <w:b/>
      <w:sz w:val="24"/>
      <w:szCs w:val="26"/>
    </w:rPr>
  </w:style>
  <w:style w:type="character" w:customStyle="1" w:styleId="Titre3Car">
    <w:name w:val="Titre 3 Car"/>
    <w:basedOn w:val="Policepardfaut"/>
    <w:link w:val="Titre3"/>
    <w:uiPriority w:val="9"/>
    <w:rsid w:val="00147653"/>
    <w:rPr>
      <w:rFonts w:ascii="Arial" w:eastAsiaTheme="majorEastAsia" w:hAnsi="Arial" w:cstheme="majorBidi"/>
      <w:b/>
      <w:color w:val="C00000"/>
      <w:szCs w:val="24"/>
    </w:rPr>
  </w:style>
  <w:style w:type="paragraph" w:styleId="Lgende">
    <w:name w:val="caption"/>
    <w:basedOn w:val="Normal"/>
    <w:next w:val="Normal"/>
    <w:uiPriority w:val="35"/>
    <w:unhideWhenUsed/>
    <w:qFormat/>
    <w:rsid w:val="00EE0C2C"/>
    <w:pPr>
      <w:spacing w:before="0" w:after="200" w:line="240" w:lineRule="auto"/>
    </w:pPr>
    <w:rPr>
      <w:i/>
      <w:iCs/>
      <w:color w:val="44546A" w:themeColor="text2"/>
      <w:sz w:val="18"/>
      <w:szCs w:val="18"/>
    </w:rPr>
  </w:style>
  <w:style w:type="paragraph" w:styleId="En-tte">
    <w:name w:val="header"/>
    <w:basedOn w:val="Normal"/>
    <w:link w:val="En-tteCar"/>
    <w:uiPriority w:val="99"/>
    <w:unhideWhenUsed/>
    <w:rsid w:val="00EE0C2C"/>
    <w:pPr>
      <w:tabs>
        <w:tab w:val="center" w:pos="4536"/>
        <w:tab w:val="right" w:pos="9072"/>
      </w:tabs>
      <w:spacing w:before="0" w:after="0" w:line="240" w:lineRule="auto"/>
    </w:pPr>
  </w:style>
  <w:style w:type="character" w:customStyle="1" w:styleId="En-tteCar">
    <w:name w:val="En-tête Car"/>
    <w:basedOn w:val="Policepardfaut"/>
    <w:link w:val="En-tte"/>
    <w:uiPriority w:val="99"/>
    <w:rsid w:val="00EE0C2C"/>
    <w:rPr>
      <w:rFonts w:ascii="Arial" w:hAnsi="Arial"/>
    </w:rPr>
  </w:style>
  <w:style w:type="paragraph" w:styleId="Pieddepage">
    <w:name w:val="footer"/>
    <w:basedOn w:val="Normal"/>
    <w:link w:val="PieddepageCar"/>
    <w:uiPriority w:val="99"/>
    <w:unhideWhenUsed/>
    <w:rsid w:val="00EE0C2C"/>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EE0C2C"/>
    <w:rPr>
      <w:rFonts w:ascii="Arial" w:hAnsi="Arial"/>
    </w:rPr>
  </w:style>
  <w:style w:type="paragraph" w:styleId="Sansinterligne">
    <w:name w:val="No Spacing"/>
    <w:uiPriority w:val="1"/>
    <w:qFormat/>
    <w:rsid w:val="00EE0C2C"/>
    <w:pPr>
      <w:spacing w:after="0" w:line="240" w:lineRule="auto"/>
      <w:jc w:val="both"/>
    </w:pPr>
    <w:rPr>
      <w:rFonts w:ascii="Arial" w:hAnsi="Arial"/>
    </w:rPr>
  </w:style>
  <w:style w:type="character" w:customStyle="1" w:styleId="CitationCar">
    <w:name w:val="Citation Car"/>
    <w:link w:val="Citation"/>
    <w:uiPriority w:val="29"/>
    <w:rsid w:val="009B5C25"/>
    <w:rPr>
      <w:rFonts w:ascii="Arial" w:eastAsia="Calibri" w:hAnsi="Arial" w:cs="Times New Roman"/>
      <w:i/>
      <w:iCs/>
      <w:color w:val="000000"/>
    </w:rPr>
  </w:style>
  <w:style w:type="paragraph" w:styleId="Citation">
    <w:name w:val="Quote"/>
    <w:basedOn w:val="Corpsdetexte"/>
    <w:next w:val="Corpsdetexte"/>
    <w:link w:val="CitationCar"/>
    <w:uiPriority w:val="29"/>
    <w:qFormat/>
    <w:rsid w:val="009B5C25"/>
    <w:pPr>
      <w:tabs>
        <w:tab w:val="right" w:pos="8222"/>
      </w:tabs>
      <w:spacing w:line="240" w:lineRule="auto"/>
      <w:ind w:left="284" w:right="284"/>
    </w:pPr>
    <w:rPr>
      <w:rFonts w:eastAsia="Calibri" w:cs="Times New Roman"/>
      <w:i/>
      <w:iCs/>
      <w:color w:val="000000"/>
    </w:rPr>
  </w:style>
  <w:style w:type="character" w:customStyle="1" w:styleId="CitationCar1">
    <w:name w:val="Citation Car1"/>
    <w:basedOn w:val="Policepardfaut"/>
    <w:uiPriority w:val="29"/>
    <w:rsid w:val="00EE0C2C"/>
    <w:rPr>
      <w:rFonts w:ascii="Arial" w:hAnsi="Arial"/>
      <w:i/>
      <w:iCs/>
      <w:color w:val="404040" w:themeColor="text1" w:themeTint="BF"/>
    </w:rPr>
  </w:style>
  <w:style w:type="paragraph" w:styleId="Corpsdetexte">
    <w:name w:val="Body Text"/>
    <w:basedOn w:val="Normal"/>
    <w:link w:val="CorpsdetexteCar"/>
    <w:uiPriority w:val="99"/>
    <w:semiHidden/>
    <w:unhideWhenUsed/>
    <w:rsid w:val="00EE0C2C"/>
  </w:style>
  <w:style w:type="character" w:customStyle="1" w:styleId="CorpsdetexteCar">
    <w:name w:val="Corps de texte Car"/>
    <w:basedOn w:val="Policepardfaut"/>
    <w:link w:val="Corpsdetexte"/>
    <w:uiPriority w:val="99"/>
    <w:semiHidden/>
    <w:rsid w:val="00EE0C2C"/>
    <w:rPr>
      <w:rFonts w:ascii="Arial" w:hAnsi="Arial"/>
    </w:rPr>
  </w:style>
  <w:style w:type="character" w:styleId="Textedelespacerserv">
    <w:name w:val="Placeholder Text"/>
    <w:basedOn w:val="Policepardfaut"/>
    <w:uiPriority w:val="99"/>
    <w:semiHidden/>
    <w:rsid w:val="009B5C25"/>
    <w:rPr>
      <w:color w:val="808080"/>
    </w:rPr>
  </w:style>
  <w:style w:type="paragraph" w:customStyle="1" w:styleId="rfrencesbibliographiques">
    <w:name w:val="références bibliographiques"/>
    <w:basedOn w:val="Corpsdetexte"/>
    <w:qFormat/>
    <w:rsid w:val="009B5C25"/>
    <w:pPr>
      <w:spacing w:after="240" w:line="240" w:lineRule="auto"/>
    </w:pPr>
    <w:rPr>
      <w:rFonts w:eastAsia="Calibri" w:cs="Times New Roman"/>
    </w:rPr>
  </w:style>
  <w:style w:type="paragraph" w:customStyle="1" w:styleId="rsumarticle">
    <w:name w:val="résumé_article"/>
    <w:basedOn w:val="Normal"/>
    <w:link w:val="rsumarticleCar"/>
    <w:qFormat/>
    <w:rsid w:val="000B0754"/>
    <w:rPr>
      <w:rFonts w:cs="Open Sans"/>
      <w:i/>
      <w:color w:val="000000"/>
      <w:szCs w:val="21"/>
      <w:shd w:val="clear" w:color="auto" w:fill="FFFFFF"/>
    </w:rPr>
  </w:style>
  <w:style w:type="character" w:customStyle="1" w:styleId="Titre4Car">
    <w:name w:val="Titre 4 Car"/>
    <w:basedOn w:val="Policepardfaut"/>
    <w:link w:val="Titre4"/>
    <w:uiPriority w:val="9"/>
    <w:rsid w:val="00231E6E"/>
    <w:rPr>
      <w:rFonts w:asciiTheme="majorHAnsi" w:eastAsiaTheme="majorEastAsia" w:hAnsiTheme="majorHAnsi" w:cstheme="majorBidi"/>
      <w:i/>
      <w:iCs/>
      <w:color w:val="2F5496" w:themeColor="accent1" w:themeShade="BF"/>
    </w:rPr>
  </w:style>
  <w:style w:type="character" w:customStyle="1" w:styleId="rsumarticleCar">
    <w:name w:val="résumé_article Car"/>
    <w:basedOn w:val="Policepardfaut"/>
    <w:link w:val="rsumarticle"/>
    <w:rsid w:val="000B0754"/>
    <w:rPr>
      <w:rFonts w:ascii="Arial" w:hAnsi="Arial" w:cs="Open Sans"/>
      <w:i/>
      <w:color w:val="000000"/>
      <w:szCs w:val="21"/>
    </w:rPr>
  </w:style>
  <w:style w:type="paragraph" w:customStyle="1" w:styleId="titre30">
    <w:name w:val="titre3"/>
    <w:basedOn w:val="Normal"/>
    <w:rsid w:val="00BC0023"/>
    <w:pPr>
      <w:spacing w:before="100" w:beforeAutospacing="1" w:after="100" w:afterAutospacing="1" w:line="240" w:lineRule="auto"/>
      <w:jc w:val="left"/>
    </w:pPr>
    <w:rPr>
      <w:rFonts w:ascii="Times New Roman" w:eastAsia="Times New Roman" w:hAnsi="Times New Roman" w:cs="Times New Roman"/>
      <w:sz w:val="24"/>
      <w:szCs w:val="24"/>
      <w:lang w:eastAsia="fr-CH"/>
    </w:rPr>
  </w:style>
  <w:style w:type="paragraph" w:customStyle="1" w:styleId="corps">
    <w:name w:val="corps"/>
    <w:basedOn w:val="Normal"/>
    <w:rsid w:val="00BC0023"/>
    <w:pPr>
      <w:spacing w:before="100" w:beforeAutospacing="1" w:after="100" w:afterAutospacing="1" w:line="240" w:lineRule="auto"/>
      <w:jc w:val="left"/>
    </w:pPr>
    <w:rPr>
      <w:rFonts w:ascii="Times New Roman" w:eastAsia="Times New Roman" w:hAnsi="Times New Roman" w:cs="Times New Roman"/>
      <w:sz w:val="24"/>
      <w:szCs w:val="24"/>
      <w:lang w:eastAsia="fr-CH"/>
    </w:rPr>
  </w:style>
  <w:style w:type="character" w:styleId="Lienhypertexte">
    <w:name w:val="Hyperlink"/>
    <w:basedOn w:val="Policepardfaut"/>
    <w:uiPriority w:val="99"/>
    <w:unhideWhenUsed/>
    <w:rsid w:val="00BC0023"/>
    <w:rPr>
      <w:color w:val="0000FF"/>
      <w:u w:val="single"/>
    </w:rPr>
  </w:style>
  <w:style w:type="character" w:customStyle="1" w:styleId="Mentionnonrsolue1">
    <w:name w:val="Mention non résolue1"/>
    <w:basedOn w:val="Policepardfaut"/>
    <w:uiPriority w:val="99"/>
    <w:semiHidden/>
    <w:unhideWhenUsed/>
    <w:rsid w:val="0045216F"/>
    <w:rPr>
      <w:color w:val="605E5C"/>
      <w:shd w:val="clear" w:color="auto" w:fill="E1DFDD"/>
    </w:rPr>
  </w:style>
  <w:style w:type="paragraph" w:customStyle="1" w:styleId="titre20">
    <w:name w:val="titre2"/>
    <w:basedOn w:val="Normal"/>
    <w:rsid w:val="00D961C1"/>
    <w:pPr>
      <w:spacing w:before="100" w:beforeAutospacing="1" w:after="100" w:afterAutospacing="1" w:line="240" w:lineRule="auto"/>
      <w:jc w:val="left"/>
    </w:pPr>
    <w:rPr>
      <w:rFonts w:ascii="Times New Roman" w:eastAsia="Times New Roman" w:hAnsi="Times New Roman" w:cs="Times New Roman"/>
      <w:sz w:val="24"/>
      <w:szCs w:val="24"/>
      <w:lang w:eastAsia="fr-CH"/>
    </w:rPr>
  </w:style>
  <w:style w:type="paragraph" w:styleId="NormalWeb">
    <w:name w:val="Normal (Web)"/>
    <w:basedOn w:val="Normal"/>
    <w:uiPriority w:val="99"/>
    <w:semiHidden/>
    <w:unhideWhenUsed/>
    <w:rsid w:val="00D961C1"/>
    <w:pPr>
      <w:spacing w:before="100" w:beforeAutospacing="1" w:after="100" w:afterAutospacing="1" w:line="240" w:lineRule="auto"/>
      <w:jc w:val="left"/>
    </w:pPr>
    <w:rPr>
      <w:rFonts w:ascii="Times New Roman" w:eastAsia="Times New Roman" w:hAnsi="Times New Roman" w:cs="Times New Roman"/>
      <w:sz w:val="24"/>
      <w:szCs w:val="24"/>
      <w:lang w:eastAsia="fr-CH"/>
    </w:rPr>
  </w:style>
  <w:style w:type="character" w:customStyle="1" w:styleId="italique">
    <w:name w:val="italique"/>
    <w:basedOn w:val="Policepardfaut"/>
    <w:rsid w:val="00D961C1"/>
  </w:style>
  <w:style w:type="character" w:styleId="Accentuation">
    <w:name w:val="Emphasis"/>
    <w:basedOn w:val="Policepardfaut"/>
    <w:uiPriority w:val="20"/>
    <w:qFormat/>
    <w:rsid w:val="00D961C1"/>
    <w:rPr>
      <w:i/>
      <w:iCs/>
    </w:rPr>
  </w:style>
  <w:style w:type="paragraph" w:styleId="Paragraphedeliste">
    <w:name w:val="List Paragraph"/>
    <w:basedOn w:val="Normal"/>
    <w:uiPriority w:val="34"/>
    <w:qFormat/>
    <w:rsid w:val="00445D22"/>
    <w:pPr>
      <w:ind w:left="720"/>
      <w:contextualSpacing/>
    </w:pPr>
  </w:style>
  <w:style w:type="character" w:styleId="Mentionnonrsolue">
    <w:name w:val="Unresolved Mention"/>
    <w:basedOn w:val="Policepardfaut"/>
    <w:uiPriority w:val="99"/>
    <w:semiHidden/>
    <w:unhideWhenUsed/>
    <w:rsid w:val="00D10E3D"/>
    <w:rPr>
      <w:color w:val="605E5C"/>
      <w:shd w:val="clear" w:color="auto" w:fill="E1DFDD"/>
    </w:rPr>
  </w:style>
  <w:style w:type="character" w:styleId="Lienhypertextesuivivisit">
    <w:name w:val="FollowedHyperlink"/>
    <w:basedOn w:val="Policepardfaut"/>
    <w:uiPriority w:val="99"/>
    <w:semiHidden/>
    <w:unhideWhenUsed/>
    <w:rsid w:val="00D10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7707">
      <w:bodyDiv w:val="1"/>
      <w:marLeft w:val="0"/>
      <w:marRight w:val="0"/>
      <w:marTop w:val="0"/>
      <w:marBottom w:val="0"/>
      <w:divBdr>
        <w:top w:val="none" w:sz="0" w:space="0" w:color="auto"/>
        <w:left w:val="none" w:sz="0" w:space="0" w:color="auto"/>
        <w:bottom w:val="none" w:sz="0" w:space="0" w:color="auto"/>
        <w:right w:val="none" w:sz="0" w:space="0" w:color="auto"/>
      </w:divBdr>
    </w:div>
    <w:div w:id="133063553">
      <w:bodyDiv w:val="1"/>
      <w:marLeft w:val="0"/>
      <w:marRight w:val="0"/>
      <w:marTop w:val="0"/>
      <w:marBottom w:val="0"/>
      <w:divBdr>
        <w:top w:val="none" w:sz="0" w:space="0" w:color="auto"/>
        <w:left w:val="none" w:sz="0" w:space="0" w:color="auto"/>
        <w:bottom w:val="none" w:sz="0" w:space="0" w:color="auto"/>
        <w:right w:val="none" w:sz="0" w:space="0" w:color="auto"/>
      </w:divBdr>
    </w:div>
    <w:div w:id="729381502">
      <w:bodyDiv w:val="1"/>
      <w:marLeft w:val="0"/>
      <w:marRight w:val="0"/>
      <w:marTop w:val="0"/>
      <w:marBottom w:val="0"/>
      <w:divBdr>
        <w:top w:val="none" w:sz="0" w:space="0" w:color="auto"/>
        <w:left w:val="none" w:sz="0" w:space="0" w:color="auto"/>
        <w:bottom w:val="none" w:sz="0" w:space="0" w:color="auto"/>
        <w:right w:val="none" w:sz="0" w:space="0" w:color="auto"/>
      </w:divBdr>
    </w:div>
    <w:div w:id="1449663576">
      <w:bodyDiv w:val="1"/>
      <w:marLeft w:val="0"/>
      <w:marRight w:val="0"/>
      <w:marTop w:val="0"/>
      <w:marBottom w:val="0"/>
      <w:divBdr>
        <w:top w:val="none" w:sz="0" w:space="0" w:color="auto"/>
        <w:left w:val="none" w:sz="0" w:space="0" w:color="auto"/>
        <w:bottom w:val="none" w:sz="0" w:space="0" w:color="auto"/>
        <w:right w:val="none" w:sz="0" w:space="0" w:color="auto"/>
      </w:divBdr>
    </w:div>
    <w:div w:id="1755082523">
      <w:bodyDiv w:val="1"/>
      <w:marLeft w:val="0"/>
      <w:marRight w:val="0"/>
      <w:marTop w:val="0"/>
      <w:marBottom w:val="0"/>
      <w:divBdr>
        <w:top w:val="none" w:sz="0" w:space="0" w:color="auto"/>
        <w:left w:val="none" w:sz="0" w:space="0" w:color="auto"/>
        <w:bottom w:val="none" w:sz="0" w:space="0" w:color="auto"/>
        <w:right w:val="none" w:sz="0" w:space="0" w:color="auto"/>
      </w:divBdr>
    </w:div>
    <w:div w:id="21389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ige.ch/rectorat/egalite/thematiques/communication-inclusive-et-epicen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hes-so.ch/la-hes-so/egalite-et-diversite/hes-so-inclusive/ecriture-inclusiv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deed.f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nicolas.tregan@hesge.ch" TargetMode="External"/><Relationship Id="rId14" Type="http://schemas.openxmlformats.org/officeDocument/2006/relationships/hyperlink" Target="https://i4o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nicolas.tregan@hesge.ch</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3162C1-60BC-4CA5-A98C-90C4DAA0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1874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Assistant d’enseignement</vt:lpstr>
    </vt:vector>
  </TitlesOfParts>
  <Company>Haute école de gestion de Genève</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d’enseignement</dc:title>
  <dc:subject/>
  <dc:creator>Morisod Eloïse (HES)</dc:creator>
  <cp:keywords/>
  <dc:description/>
  <cp:lastModifiedBy>Morisod Eloïse</cp:lastModifiedBy>
  <cp:revision>6</cp:revision>
  <dcterms:created xsi:type="dcterms:W3CDTF">2024-12-10T13:40:00Z</dcterms:created>
  <dcterms:modified xsi:type="dcterms:W3CDTF">2025-03-18T16:46:00Z</dcterms:modified>
</cp:coreProperties>
</file>