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A5625" w14:textId="77777777" w:rsidR="00BA7C1D" w:rsidRPr="0070611E" w:rsidRDefault="00BA7C1D" w:rsidP="00BA7C1D">
      <w:pPr>
        <w:pStyle w:val="Titledocument"/>
      </w:pPr>
      <w:proofErr w:type="spellStart"/>
      <w:r>
        <w:t>RB250</w:t>
      </w:r>
      <w:proofErr w:type="spellEnd"/>
      <w:r w:rsidRPr="00C85C01">
        <w:t xml:space="preserve"> and </w:t>
      </w:r>
      <w:proofErr w:type="spellStart"/>
      <w:r w:rsidRPr="00C85C01">
        <w:t>RB2</w:t>
      </w:r>
      <w:r>
        <w:t>51</w:t>
      </w:r>
      <w:proofErr w:type="spellEnd"/>
      <w:r w:rsidRPr="00C85C01">
        <w:t xml:space="preserve"> antibodies recognize </w:t>
      </w:r>
      <w:r w:rsidRPr="000C418D">
        <w:t xml:space="preserve">the human </w:t>
      </w:r>
      <w:proofErr w:type="spellStart"/>
      <w:r w:rsidRPr="000C418D">
        <w:t>MitoNEET</w:t>
      </w:r>
      <w:proofErr w:type="spellEnd"/>
      <w:r w:rsidRPr="000C418D">
        <w:t>/</w:t>
      </w:r>
      <w:proofErr w:type="spellStart"/>
      <w:r w:rsidRPr="000C418D">
        <w:t>CISD1</w:t>
      </w:r>
      <w:proofErr w:type="spellEnd"/>
      <w:r>
        <w:t xml:space="preserve"> protein </w:t>
      </w:r>
      <w:r w:rsidRPr="00C85C01">
        <w:t>by ELISA</w:t>
      </w:r>
    </w:p>
    <w:p w14:paraId="23A78C5B" w14:textId="77777777" w:rsidR="00BA7C1D" w:rsidRPr="00D13BBA" w:rsidRDefault="00BA7C1D" w:rsidP="00BA7C1D">
      <w:pPr>
        <w:spacing w:after="120"/>
        <w:ind w:right="-28"/>
        <w:jc w:val="center"/>
        <w:rPr>
          <w:sz w:val="24"/>
          <w:szCs w:val="24"/>
        </w:rPr>
      </w:pPr>
      <w:r w:rsidRPr="00D13BBA">
        <w:rPr>
          <w:sz w:val="24"/>
          <w:szCs w:val="24"/>
        </w:rPr>
        <w:t xml:space="preserve">Philippe </w:t>
      </w:r>
      <w:proofErr w:type="spellStart"/>
      <w:r w:rsidRPr="00D13BBA">
        <w:rPr>
          <w:sz w:val="24"/>
          <w:szCs w:val="24"/>
        </w:rPr>
        <w:t>Hammel</w:t>
      </w:r>
      <w:proofErr w:type="spellEnd"/>
      <w:r w:rsidRPr="00D13BBA">
        <w:rPr>
          <w:sz w:val="24"/>
          <w:szCs w:val="24"/>
        </w:rPr>
        <w:t xml:space="preserve">, Wanessa Cristina Lima, Oliver Hartley, Pierre </w:t>
      </w:r>
      <w:proofErr w:type="spellStart"/>
      <w:r w:rsidRPr="00D13BBA">
        <w:rPr>
          <w:sz w:val="24"/>
          <w:szCs w:val="24"/>
        </w:rPr>
        <w:t>Cosson</w:t>
      </w:r>
      <w:proofErr w:type="spellEnd"/>
    </w:p>
    <w:p w14:paraId="6DC03A66" w14:textId="74099FB9" w:rsidR="00BA7C1D" w:rsidRPr="00D13BBA" w:rsidRDefault="00B62D86" w:rsidP="00BA7C1D">
      <w:pPr>
        <w:ind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  <w:lang w:val="en-GB"/>
        </w:rPr>
        <w:t>Geneva Antibody</w:t>
      </w:r>
      <w:r w:rsidR="002401CB">
        <w:rPr>
          <w:i/>
          <w:sz w:val="16"/>
          <w:szCs w:val="16"/>
          <w:lang w:val="en-GB"/>
        </w:rPr>
        <w:t xml:space="preserve"> Facility</w:t>
      </w:r>
      <w:r w:rsidR="002401CB" w:rsidRPr="001F76DC">
        <w:rPr>
          <w:i/>
          <w:sz w:val="16"/>
          <w:szCs w:val="16"/>
          <w:lang w:val="en-GB"/>
        </w:rPr>
        <w:t xml:space="preserve">, Faculty of Medicine, University of Geneva, 1 rue </w:t>
      </w:r>
      <w:r w:rsidR="002401CB">
        <w:rPr>
          <w:i/>
          <w:sz w:val="16"/>
          <w:szCs w:val="16"/>
          <w:lang w:val="en-GB"/>
        </w:rPr>
        <w:t xml:space="preserve">Michel </w:t>
      </w:r>
      <w:proofErr w:type="spellStart"/>
      <w:r w:rsidR="002401CB">
        <w:rPr>
          <w:i/>
          <w:sz w:val="16"/>
          <w:szCs w:val="16"/>
          <w:lang w:val="en-GB"/>
        </w:rPr>
        <w:t>Servet</w:t>
      </w:r>
      <w:proofErr w:type="spellEnd"/>
      <w:r w:rsidR="002401CB">
        <w:rPr>
          <w:i/>
          <w:sz w:val="16"/>
          <w:szCs w:val="16"/>
          <w:lang w:val="en-GB"/>
        </w:rPr>
        <w:t>, CH-1211, Geneva</w:t>
      </w:r>
      <w:r w:rsidR="002401CB" w:rsidRPr="001F76DC">
        <w:rPr>
          <w:i/>
          <w:sz w:val="16"/>
          <w:szCs w:val="16"/>
          <w:lang w:val="en-GB"/>
        </w:rPr>
        <w:t>, Switzerland</w:t>
      </w:r>
    </w:p>
    <w:p w14:paraId="70A7618B" w14:textId="77777777" w:rsidR="0070611E" w:rsidRPr="0043147C" w:rsidRDefault="0070611E" w:rsidP="006503CE">
      <w:pPr>
        <w:pBdr>
          <w:bottom w:val="single" w:sz="12" w:space="1" w:color="auto"/>
        </w:pBdr>
        <w:spacing w:before="120"/>
        <w:rPr>
          <w:sz w:val="4"/>
          <w:szCs w:val="4"/>
        </w:rPr>
      </w:pPr>
    </w:p>
    <w:p w14:paraId="6056015D" w14:textId="77777777" w:rsidR="00AC7A9F" w:rsidRPr="0070611E" w:rsidRDefault="00AC7A9F" w:rsidP="006503CE">
      <w:pPr>
        <w:spacing w:before="120"/>
      </w:pPr>
    </w:p>
    <w:p w14:paraId="5E7F2DF7" w14:textId="77777777" w:rsidR="00AC7A9F" w:rsidRPr="003F1C9C" w:rsidRDefault="00AC7A9F" w:rsidP="0043147C">
      <w:pPr>
        <w:pStyle w:val="AbsHead"/>
        <w:rPr>
          <w:lang w:val="en-GB"/>
        </w:rPr>
        <w:sectPr w:rsidR="00AC7A9F" w:rsidRPr="003F1C9C" w:rsidSect="007E0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992" w:right="1077" w:bottom="992" w:left="1077" w:header="567" w:footer="567" w:gutter="0"/>
          <w:pgNumType w:start="1"/>
          <w:cols w:space="480"/>
          <w:titlePg/>
          <w:docGrid w:linePitch="360"/>
        </w:sectPr>
      </w:pPr>
    </w:p>
    <w:p w14:paraId="67A796D7" w14:textId="77777777" w:rsidR="00BA7C1D" w:rsidRPr="00DA0035" w:rsidRDefault="00BA7C1D" w:rsidP="00BA7C1D">
      <w:pPr>
        <w:pStyle w:val="Head1"/>
        <w:rPr>
          <w:lang w:val="en-GB"/>
        </w:rPr>
      </w:pPr>
      <w:r w:rsidRPr="00DA0035">
        <w:rPr>
          <w:lang w:val="en-GB"/>
        </w:rPr>
        <w:lastRenderedPageBreak/>
        <w:t>Abstract</w:t>
      </w:r>
    </w:p>
    <w:p w14:paraId="23529A83" w14:textId="77777777" w:rsidR="00BA7C1D" w:rsidRDefault="00BA7C1D" w:rsidP="00BA7C1D">
      <w:pPr>
        <w:pStyle w:val="Para"/>
      </w:pPr>
      <w:r w:rsidRPr="00B11852">
        <w:t xml:space="preserve">The recombinant antibodies </w:t>
      </w:r>
      <w:proofErr w:type="spellStart"/>
      <w:r>
        <w:t>RB250</w:t>
      </w:r>
      <w:proofErr w:type="spellEnd"/>
      <w:r>
        <w:t xml:space="preserve"> and </w:t>
      </w:r>
      <w:proofErr w:type="spellStart"/>
      <w:r>
        <w:t>RB251</w:t>
      </w:r>
      <w:proofErr w:type="spellEnd"/>
      <w:r w:rsidRPr="00B11852">
        <w:t xml:space="preserve"> detect by ELISA </w:t>
      </w:r>
      <w:r>
        <w:t xml:space="preserve">the human </w:t>
      </w:r>
      <w:proofErr w:type="spellStart"/>
      <w:r>
        <w:t>MitoNEET</w:t>
      </w:r>
      <w:proofErr w:type="spellEnd"/>
      <w:r>
        <w:t>/</w:t>
      </w:r>
      <w:proofErr w:type="spellStart"/>
      <w:r w:rsidRPr="003E3986">
        <w:t>CISD1</w:t>
      </w:r>
      <w:proofErr w:type="spellEnd"/>
      <w:r w:rsidRPr="00B11852">
        <w:t xml:space="preserve"> </w:t>
      </w:r>
      <w:r>
        <w:t xml:space="preserve">fused to </w:t>
      </w:r>
      <w:r w:rsidRPr="00B11852">
        <w:t xml:space="preserve">a </w:t>
      </w:r>
      <w:r>
        <w:t>GST protein</w:t>
      </w:r>
      <w:r w:rsidRPr="00B11852">
        <w:t>.</w:t>
      </w:r>
    </w:p>
    <w:p w14:paraId="32FE565A" w14:textId="77777777" w:rsidR="00BA7C1D" w:rsidRDefault="00BA7C1D" w:rsidP="00BA7C1D">
      <w:pPr>
        <w:pStyle w:val="Para"/>
        <w:rPr>
          <w:lang w:val="en-GB" w:eastAsia="ja-JP"/>
        </w:rPr>
      </w:pPr>
    </w:p>
    <w:p w14:paraId="62438E77" w14:textId="77777777" w:rsidR="00BA7C1D" w:rsidRPr="00926FFA" w:rsidRDefault="00BA7C1D" w:rsidP="00BA7C1D">
      <w:pPr>
        <w:pStyle w:val="Para"/>
        <w:rPr>
          <w:lang w:val="en-GB" w:eastAsia="ja-JP"/>
        </w:rPr>
      </w:pPr>
    </w:p>
    <w:p w14:paraId="54BD47EA" w14:textId="77777777" w:rsidR="00BA7C1D" w:rsidRPr="00DA0035" w:rsidRDefault="00BA7C1D" w:rsidP="00BA7C1D">
      <w:pPr>
        <w:pStyle w:val="Head1"/>
        <w:rPr>
          <w:lang w:val="en-GB"/>
        </w:rPr>
      </w:pPr>
      <w:r w:rsidRPr="00317223">
        <w:rPr>
          <w:lang w:val="en-GB"/>
        </w:rPr>
        <w:t>Introduction</w:t>
      </w:r>
    </w:p>
    <w:p w14:paraId="7C7CD04B" w14:textId="1948E524" w:rsidR="00BA7C1D" w:rsidRDefault="00BA7C1D" w:rsidP="00BA7C1D">
      <w:pPr>
        <w:pStyle w:val="Para"/>
        <w:rPr>
          <w:lang w:eastAsia="it-IT"/>
        </w:rPr>
      </w:pPr>
      <w:proofErr w:type="spellStart"/>
      <w:r>
        <w:t>M</w:t>
      </w:r>
      <w:r w:rsidRPr="000C418D">
        <w:t>itoNEET</w:t>
      </w:r>
      <w:proofErr w:type="spellEnd"/>
      <w:r w:rsidRPr="000C418D">
        <w:t>/</w:t>
      </w:r>
      <w:proofErr w:type="spellStart"/>
      <w:r w:rsidRPr="000C418D">
        <w:t>CISD1</w:t>
      </w:r>
      <w:proofErr w:type="spellEnd"/>
      <w:r>
        <w:t xml:space="preserve"> </w:t>
      </w:r>
      <w:r w:rsidRPr="00D409DC">
        <w:t>(</w:t>
      </w:r>
      <w:proofErr w:type="spellStart"/>
      <w:r w:rsidRPr="000C418D">
        <w:t>CDGSH</w:t>
      </w:r>
      <w:proofErr w:type="spellEnd"/>
      <w:r w:rsidRPr="000C418D">
        <w:t xml:space="preserve"> iron-sulfur domain-containing protein 1</w:t>
      </w:r>
      <w:r w:rsidRPr="00D409DC">
        <w:t xml:space="preserve">, </w:t>
      </w:r>
      <w:proofErr w:type="spellStart"/>
      <w:r w:rsidRPr="00CB23C1">
        <w:t>UniProt</w:t>
      </w:r>
      <w:proofErr w:type="spellEnd"/>
      <w:r w:rsidRPr="00CB23C1">
        <w:t xml:space="preserve"> #</w:t>
      </w:r>
      <w:proofErr w:type="spellStart"/>
      <w:r w:rsidRPr="000C418D">
        <w:t>Q9NZ45</w:t>
      </w:r>
      <w:proofErr w:type="spellEnd"/>
      <w:r w:rsidRPr="00D409DC">
        <w:t xml:space="preserve">) is </w:t>
      </w:r>
      <w:r>
        <w:t>a human trans</w:t>
      </w:r>
      <w:r w:rsidRPr="00895380">
        <w:t xml:space="preserve">membrane protein localized in the </w:t>
      </w:r>
      <w:r w:rsidRPr="006A7627">
        <w:t>outer mitochondrial membrane</w:t>
      </w:r>
      <w:r>
        <w:t xml:space="preserve"> (</w:t>
      </w:r>
      <w:proofErr w:type="spellStart"/>
      <w:r w:rsidRPr="00335290">
        <w:t>Vernay</w:t>
      </w:r>
      <w:proofErr w:type="spellEnd"/>
      <w:r>
        <w:t xml:space="preserve"> </w:t>
      </w:r>
      <w:r w:rsidRPr="006A7627">
        <w:rPr>
          <w:i/>
        </w:rPr>
        <w:t>et al.</w:t>
      </w:r>
      <w:r>
        <w:t xml:space="preserve">, 2017). </w:t>
      </w:r>
      <w:r w:rsidRPr="00D409DC">
        <w:t xml:space="preserve">Here we describe the ability of </w:t>
      </w:r>
      <w:r>
        <w:t>two</w:t>
      </w:r>
      <w:r w:rsidRPr="00D409DC">
        <w:t xml:space="preserve"> recombinant antibodies (</w:t>
      </w:r>
      <w:proofErr w:type="spellStart"/>
      <w:r>
        <w:t>RB250</w:t>
      </w:r>
      <w:proofErr w:type="spellEnd"/>
      <w:r>
        <w:t xml:space="preserve"> and </w:t>
      </w:r>
      <w:proofErr w:type="spellStart"/>
      <w:r>
        <w:t>RB251</w:t>
      </w:r>
      <w:proofErr w:type="spellEnd"/>
      <w:r w:rsidRPr="00D409DC">
        <w:t xml:space="preserve">) to detect </w:t>
      </w:r>
      <w:r w:rsidR="00A436F3" w:rsidRPr="00D409DC">
        <w:t>by ELISA</w:t>
      </w:r>
      <w:r w:rsidR="00A436F3">
        <w:t xml:space="preserve"> </w:t>
      </w:r>
      <w:r>
        <w:t xml:space="preserve">a GST-fused </w:t>
      </w:r>
      <w:proofErr w:type="spellStart"/>
      <w:r>
        <w:t>M</w:t>
      </w:r>
      <w:r w:rsidRPr="000C418D">
        <w:t>itoNEET</w:t>
      </w:r>
      <w:proofErr w:type="spellEnd"/>
      <w:r w:rsidRPr="00D409DC">
        <w:t xml:space="preserve"> </w:t>
      </w:r>
      <w:r w:rsidR="00E66784">
        <w:t>protein</w:t>
      </w:r>
      <w:r w:rsidRPr="00D409DC">
        <w:t>.</w:t>
      </w:r>
    </w:p>
    <w:p w14:paraId="5B4FC9DA" w14:textId="77777777" w:rsidR="00BA7C1D" w:rsidRDefault="00BA7C1D" w:rsidP="00BA7C1D">
      <w:pPr>
        <w:pStyle w:val="Para"/>
        <w:rPr>
          <w:lang w:eastAsia="it-IT"/>
        </w:rPr>
      </w:pPr>
    </w:p>
    <w:p w14:paraId="1EFF8CBC" w14:textId="77777777" w:rsidR="00BA7C1D" w:rsidRDefault="00BA7C1D" w:rsidP="00BA7C1D">
      <w:pPr>
        <w:pStyle w:val="Para"/>
        <w:rPr>
          <w:lang w:eastAsia="it-IT"/>
        </w:rPr>
      </w:pPr>
    </w:p>
    <w:p w14:paraId="4CC6C849" w14:textId="77777777" w:rsidR="00BA7C1D" w:rsidRDefault="00BA7C1D" w:rsidP="00BA7C1D">
      <w:pPr>
        <w:pStyle w:val="Head1"/>
        <w:rPr>
          <w:lang w:eastAsia="it-IT"/>
        </w:rPr>
      </w:pPr>
      <w:r w:rsidRPr="00317223">
        <w:rPr>
          <w:lang w:eastAsia="it-IT"/>
        </w:rPr>
        <w:t>Materials &amp; Methods</w:t>
      </w:r>
    </w:p>
    <w:p w14:paraId="00FE7702" w14:textId="63262DBD" w:rsidR="00BA7C1D" w:rsidRDefault="00BA7C1D" w:rsidP="00BA7C1D">
      <w:pPr>
        <w:rPr>
          <w:szCs w:val="20"/>
        </w:rPr>
      </w:pPr>
      <w:r w:rsidRPr="00CB23C1">
        <w:rPr>
          <w:b/>
          <w:szCs w:val="20"/>
        </w:rPr>
        <w:t xml:space="preserve">Antibodies: </w:t>
      </w:r>
      <w:proofErr w:type="spellStart"/>
      <w:r w:rsidR="00103312" w:rsidRPr="00103312">
        <w:rPr>
          <w:szCs w:val="20"/>
        </w:rPr>
        <w:t>ABCD_</w:t>
      </w:r>
      <w:r>
        <w:rPr>
          <w:szCs w:val="20"/>
        </w:rPr>
        <w:t>RB250</w:t>
      </w:r>
      <w:proofErr w:type="spellEnd"/>
      <w:r>
        <w:rPr>
          <w:szCs w:val="20"/>
        </w:rPr>
        <w:t xml:space="preserve"> and </w:t>
      </w:r>
      <w:proofErr w:type="spellStart"/>
      <w:r w:rsidR="00103312">
        <w:rPr>
          <w:szCs w:val="20"/>
        </w:rPr>
        <w:t>ABCD_</w:t>
      </w:r>
      <w:r>
        <w:rPr>
          <w:szCs w:val="20"/>
        </w:rPr>
        <w:t>RB251</w:t>
      </w:r>
      <w:proofErr w:type="spellEnd"/>
      <w:r w:rsidRPr="00B11852">
        <w:rPr>
          <w:szCs w:val="20"/>
        </w:rPr>
        <w:t xml:space="preserve"> </w:t>
      </w:r>
      <w:r w:rsidRPr="00193A1B">
        <w:rPr>
          <w:szCs w:val="20"/>
        </w:rPr>
        <w:t>antibodies (ABCD nomenclature, https://web.expasy.org/</w:t>
      </w:r>
      <w:r w:rsidR="00103312">
        <w:rPr>
          <w:szCs w:val="20"/>
        </w:rPr>
        <w:t xml:space="preserve"> </w:t>
      </w:r>
      <w:bookmarkStart w:id="0" w:name="_GoBack"/>
      <w:bookmarkEnd w:id="0"/>
      <w:r w:rsidRPr="00193A1B">
        <w:rPr>
          <w:szCs w:val="20"/>
        </w:rPr>
        <w:t>abcd/) were produced by the Geneva Antibody Facility (www.unige.ch/</w:t>
      </w:r>
      <w:r>
        <w:rPr>
          <w:szCs w:val="20"/>
        </w:rPr>
        <w:t>medecine/</w:t>
      </w:r>
      <w:r w:rsidRPr="00193A1B">
        <w:rPr>
          <w:szCs w:val="20"/>
        </w:rPr>
        <w:t xml:space="preserve">antibodies; Blanc </w:t>
      </w:r>
      <w:r w:rsidRPr="00193A1B">
        <w:rPr>
          <w:i/>
          <w:szCs w:val="20"/>
        </w:rPr>
        <w:t>et al</w:t>
      </w:r>
      <w:r w:rsidRPr="00193A1B">
        <w:rPr>
          <w:szCs w:val="20"/>
        </w:rPr>
        <w:t>.</w:t>
      </w:r>
      <w:r>
        <w:rPr>
          <w:szCs w:val="20"/>
        </w:rPr>
        <w:t>,</w:t>
      </w:r>
      <w:r w:rsidRPr="00193A1B">
        <w:rPr>
          <w:szCs w:val="20"/>
        </w:rPr>
        <w:t xml:space="preserve"> 2014) as mini-antibodies with the antigen-binding scFv fused to a mouse Fc (</w:t>
      </w:r>
      <w:proofErr w:type="spellStart"/>
      <w:r>
        <w:rPr>
          <w:szCs w:val="20"/>
        </w:rPr>
        <w:t>MRB250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MRB251</w:t>
      </w:r>
      <w:proofErr w:type="spellEnd"/>
      <w:r w:rsidRPr="00193A1B">
        <w:rPr>
          <w:szCs w:val="20"/>
        </w:rPr>
        <w:t xml:space="preserve">). </w:t>
      </w:r>
      <w:r w:rsidRPr="00CB23C1">
        <w:rPr>
          <w:szCs w:val="20"/>
        </w:rPr>
        <w:t xml:space="preserve">HEK293T cells (growing in DMEM </w:t>
      </w:r>
      <w:proofErr w:type="spellStart"/>
      <w:r>
        <w:rPr>
          <w:szCs w:val="20"/>
        </w:rPr>
        <w:t>GlutaMAX</w:t>
      </w:r>
      <w:r w:rsidRPr="00C65C3D">
        <w:rPr>
          <w:szCs w:val="20"/>
          <w:vertAlign w:val="superscript"/>
        </w:rPr>
        <w:t>TM</w:t>
      </w:r>
      <w:proofErr w:type="spellEnd"/>
      <w:r>
        <w:rPr>
          <w:szCs w:val="20"/>
        </w:rPr>
        <w:t xml:space="preserve"> (Gibco, #31966) supplemented with</w:t>
      </w:r>
      <w:r w:rsidRPr="00CB23C1">
        <w:rPr>
          <w:szCs w:val="20"/>
        </w:rPr>
        <w:t xml:space="preserve"> 8% </w:t>
      </w:r>
      <w:r>
        <w:rPr>
          <w:szCs w:val="20"/>
        </w:rPr>
        <w:t>Fetal Bovine Serum (Gibco, #10270)</w:t>
      </w:r>
      <w:r w:rsidRPr="00CB23C1">
        <w:rPr>
          <w:szCs w:val="20"/>
        </w:rPr>
        <w:t xml:space="preserve">) were transiently transfected with the vector coding for the </w:t>
      </w:r>
      <w:r>
        <w:rPr>
          <w:szCs w:val="20"/>
        </w:rPr>
        <w:t>s</w:t>
      </w:r>
      <w:r w:rsidRPr="00CB23C1">
        <w:rPr>
          <w:szCs w:val="20"/>
        </w:rPr>
        <w:t>cFv</w:t>
      </w:r>
      <w:r>
        <w:rPr>
          <w:szCs w:val="20"/>
        </w:rPr>
        <w:t>-</w:t>
      </w:r>
      <w:r w:rsidRPr="00CB23C1">
        <w:rPr>
          <w:szCs w:val="20"/>
        </w:rPr>
        <w:t xml:space="preserve">Fc of </w:t>
      </w:r>
      <w:r>
        <w:rPr>
          <w:szCs w:val="20"/>
        </w:rPr>
        <w:t>each antibody</w:t>
      </w:r>
      <w:r w:rsidRPr="00CB23C1">
        <w:rPr>
          <w:szCs w:val="20"/>
        </w:rPr>
        <w:t>. Supernatant</w:t>
      </w:r>
      <w:r>
        <w:rPr>
          <w:szCs w:val="20"/>
        </w:rPr>
        <w:t>s</w:t>
      </w:r>
      <w:r w:rsidRPr="00CB23C1">
        <w:rPr>
          <w:szCs w:val="20"/>
        </w:rPr>
        <w:t xml:space="preserve"> </w:t>
      </w:r>
      <w:r>
        <w:rPr>
          <w:szCs w:val="20"/>
        </w:rPr>
        <w:t>(~5 mg/L) were</w:t>
      </w:r>
      <w:r w:rsidRPr="00CB23C1">
        <w:rPr>
          <w:szCs w:val="20"/>
        </w:rPr>
        <w:t xml:space="preserve"> collected after 3 days.</w:t>
      </w:r>
    </w:p>
    <w:p w14:paraId="3D283D13" w14:textId="77777777" w:rsidR="00BA7C1D" w:rsidRPr="00CB23C1" w:rsidRDefault="00BA7C1D" w:rsidP="00BA7C1D">
      <w:pPr>
        <w:rPr>
          <w:szCs w:val="20"/>
        </w:rPr>
      </w:pPr>
    </w:p>
    <w:p w14:paraId="4BBBE855" w14:textId="07128C9E" w:rsidR="00BA7C1D" w:rsidRDefault="00BA7C1D" w:rsidP="00BA7C1D">
      <w:pPr>
        <w:rPr>
          <w:szCs w:val="20"/>
        </w:rPr>
      </w:pPr>
      <w:r w:rsidRPr="00CB23C1">
        <w:rPr>
          <w:b/>
          <w:szCs w:val="20"/>
        </w:rPr>
        <w:t>Antigen:</w:t>
      </w:r>
      <w:r>
        <w:rPr>
          <w:b/>
          <w:szCs w:val="20"/>
        </w:rPr>
        <w:t xml:space="preserve"> </w:t>
      </w:r>
      <w:r>
        <w:rPr>
          <w:szCs w:val="20"/>
        </w:rPr>
        <w:t>The antibodies were</w:t>
      </w:r>
      <w:r w:rsidRPr="00193A1B">
        <w:rPr>
          <w:szCs w:val="20"/>
        </w:rPr>
        <w:t xml:space="preserve"> </w:t>
      </w:r>
      <w:r>
        <w:rPr>
          <w:szCs w:val="20"/>
        </w:rPr>
        <w:t xml:space="preserve">originally </w:t>
      </w:r>
      <w:r w:rsidRPr="00193A1B">
        <w:rPr>
          <w:szCs w:val="20"/>
        </w:rPr>
        <w:t xml:space="preserve">raised against a GST protein fused to the </w:t>
      </w:r>
      <w:r>
        <w:rPr>
          <w:szCs w:val="20"/>
        </w:rPr>
        <w:t xml:space="preserve">almost full-length </w:t>
      </w:r>
      <w:proofErr w:type="spellStart"/>
      <w:r>
        <w:rPr>
          <w:szCs w:val="20"/>
        </w:rPr>
        <w:t>MitoNEET</w:t>
      </w:r>
      <w:proofErr w:type="spellEnd"/>
      <w:r>
        <w:rPr>
          <w:szCs w:val="20"/>
        </w:rPr>
        <w:t xml:space="preserve"> protein (missing the initial 31 residues). This chimeric GST-</w:t>
      </w:r>
      <w:proofErr w:type="spellStart"/>
      <w:r>
        <w:rPr>
          <w:szCs w:val="20"/>
        </w:rPr>
        <w:t>MitoNEET</w:t>
      </w:r>
      <w:proofErr w:type="spellEnd"/>
      <w:r>
        <w:rPr>
          <w:szCs w:val="20"/>
        </w:rPr>
        <w:t xml:space="preserve"> was used as antigen for ELISA detection. GST was used</w:t>
      </w:r>
      <w:r w:rsidR="004C4652">
        <w:rPr>
          <w:szCs w:val="20"/>
        </w:rPr>
        <w:t xml:space="preserve"> as </w:t>
      </w:r>
      <w:r w:rsidR="004C4652" w:rsidRPr="00CB23C1">
        <w:rPr>
          <w:szCs w:val="20"/>
        </w:rPr>
        <w:t>negative control</w:t>
      </w:r>
      <w:r>
        <w:rPr>
          <w:szCs w:val="20"/>
        </w:rPr>
        <w:t>.</w:t>
      </w:r>
    </w:p>
    <w:p w14:paraId="02CCCF70" w14:textId="77777777" w:rsidR="00BA7C1D" w:rsidRDefault="00BA7C1D" w:rsidP="00BA7C1D">
      <w:pPr>
        <w:rPr>
          <w:szCs w:val="20"/>
        </w:rPr>
      </w:pPr>
    </w:p>
    <w:p w14:paraId="063EA4E7" w14:textId="51C4614C" w:rsidR="00BA7C1D" w:rsidRDefault="00BA7C1D" w:rsidP="00BA7C1D">
      <w:pPr>
        <w:pStyle w:val="Para"/>
      </w:pPr>
      <w:r w:rsidRPr="00CB23C1">
        <w:rPr>
          <w:b/>
        </w:rPr>
        <w:t xml:space="preserve">Protocol: </w:t>
      </w:r>
      <w:r w:rsidRPr="00CB23C1">
        <w:t xml:space="preserve">The whole procedure was carried out at room temperature. </w:t>
      </w:r>
      <w:r>
        <w:t>Bacterial lysates containing GST proteins</w:t>
      </w:r>
      <w:r w:rsidRPr="00CB23C1">
        <w:t xml:space="preserve"> were </w:t>
      </w:r>
      <w:r>
        <w:t>incubated</w:t>
      </w:r>
      <w:r w:rsidRPr="00CB23C1">
        <w:t xml:space="preserve"> </w:t>
      </w:r>
      <w:r>
        <w:t>i</w:t>
      </w:r>
      <w:r w:rsidRPr="00CB23C1">
        <w:t xml:space="preserve">n </w:t>
      </w:r>
      <w:r>
        <w:t>a g</w:t>
      </w:r>
      <w:r w:rsidRPr="003277BE">
        <w:t>lutathione</w:t>
      </w:r>
      <w:r w:rsidRPr="00CB23C1">
        <w:t>-coated</w:t>
      </w:r>
      <w:r>
        <w:t xml:space="preserve"> 96-well plate </w:t>
      </w:r>
      <w:r w:rsidRPr="00CB23C1">
        <w:t>(</w:t>
      </w:r>
      <w:r>
        <w:t xml:space="preserve">Pierce #15240) </w:t>
      </w:r>
      <w:r w:rsidRPr="00CB23C1">
        <w:t xml:space="preserve">for 30 min. Each well was </w:t>
      </w:r>
      <w:r>
        <w:t>rinsed</w:t>
      </w:r>
      <w:r w:rsidRPr="00CB23C1">
        <w:t xml:space="preserve"> three times with 100 μl of washing buffer (PBS + 0.5%</w:t>
      </w:r>
      <w:r>
        <w:t xml:space="preserve"> (w/v)</w:t>
      </w:r>
      <w:r w:rsidRPr="00CB23C1">
        <w:t xml:space="preserve"> </w:t>
      </w:r>
      <w:proofErr w:type="spellStart"/>
      <w:r w:rsidRPr="00CB23C1">
        <w:t>BSA</w:t>
      </w:r>
      <w:proofErr w:type="spellEnd"/>
      <w:r w:rsidRPr="00CB23C1">
        <w:t xml:space="preserve"> + 0.05%</w:t>
      </w:r>
      <w:r>
        <w:t xml:space="preserve"> (w/v)</w:t>
      </w:r>
      <w:r w:rsidRPr="00CB23C1">
        <w:t xml:space="preserve"> Tween20)</w:t>
      </w:r>
      <w:r>
        <w:t>, then</w:t>
      </w:r>
      <w:r w:rsidRPr="00CB23C1">
        <w:t xml:space="preserve"> incubated for 1 hour with 50 µl of </w:t>
      </w:r>
      <w:proofErr w:type="spellStart"/>
      <w:r>
        <w:t>MRB</w:t>
      </w:r>
      <w:proofErr w:type="spellEnd"/>
      <w:r>
        <w:t xml:space="preserve"> </w:t>
      </w:r>
      <w:r w:rsidRPr="00CB23C1">
        <w:t>antibody</w:t>
      </w:r>
      <w:r>
        <w:t>-containing</w:t>
      </w:r>
      <w:r w:rsidRPr="00CB23C1">
        <w:t xml:space="preserve"> supernatant diluted in washing buffer </w:t>
      </w:r>
      <w:r>
        <w:t>(Fig. 1)</w:t>
      </w:r>
      <w:r w:rsidRPr="00CB23C1">
        <w:t xml:space="preserve">. </w:t>
      </w:r>
      <w:r>
        <w:t xml:space="preserve">After rinsing 3 times </w:t>
      </w:r>
      <w:r w:rsidRPr="00CB23C1">
        <w:t>(100 µl washing buffer), wells were</w:t>
      </w:r>
      <w:r>
        <w:t xml:space="preserve"> incubated with</w:t>
      </w:r>
      <w:r w:rsidRPr="00CB23C1">
        <w:t xml:space="preserve"> </w:t>
      </w:r>
      <w:r w:rsidRPr="00415CF0">
        <w:t>horseradish peroxidase-coupled goat anti-mouse IgG</w:t>
      </w:r>
      <w:r>
        <w:t xml:space="preserve"> </w:t>
      </w:r>
      <w:r w:rsidRPr="00CB23C1">
        <w:t>(</w:t>
      </w:r>
      <w:r>
        <w:t>Bio-Rad #170-6516, dilution 1:</w:t>
      </w:r>
      <w:r w:rsidRPr="00CB23C1">
        <w:t>1000</w:t>
      </w:r>
      <w:r>
        <w:t>,</w:t>
      </w:r>
      <w:r w:rsidRPr="00CB23C1">
        <w:t xml:space="preserve"> 50 μl per well) for 30 min. After 3</w:t>
      </w:r>
      <w:r>
        <w:t xml:space="preserve"> rinses</w:t>
      </w:r>
      <w:r w:rsidRPr="00CB23C1">
        <w:t xml:space="preserve">, </w:t>
      </w:r>
      <w:proofErr w:type="spellStart"/>
      <w:r w:rsidR="004C4652" w:rsidRPr="005E5E5E">
        <w:t>Tetramethylbenzidine</w:t>
      </w:r>
      <w:proofErr w:type="spellEnd"/>
      <w:r w:rsidR="004C4652">
        <w:t xml:space="preserve"> </w:t>
      </w:r>
      <w:r>
        <w:t>(</w:t>
      </w:r>
      <w:proofErr w:type="spellStart"/>
      <w:r w:rsidR="004C4652" w:rsidRPr="00CB23C1">
        <w:t>TMB</w:t>
      </w:r>
      <w:proofErr w:type="spellEnd"/>
      <w:r>
        <w:t>)</w:t>
      </w:r>
      <w:r w:rsidRPr="00CB23C1">
        <w:t xml:space="preserve"> substrate (</w:t>
      </w:r>
      <w:r>
        <w:t>Sigma</w:t>
      </w:r>
      <w:r w:rsidRPr="00CB23C1">
        <w:t xml:space="preserve"> #</w:t>
      </w:r>
      <w:proofErr w:type="spellStart"/>
      <w:r w:rsidRPr="00CB23C1">
        <w:t>T5569</w:t>
      </w:r>
      <w:proofErr w:type="spellEnd"/>
      <w:r w:rsidRPr="00CB23C1">
        <w:t xml:space="preserve">) was added (50 μl per well). The </w:t>
      </w:r>
      <w:r w:rsidRPr="00CB23C1">
        <w:lastRenderedPageBreak/>
        <w:t xml:space="preserve">reaction was stopped by </w:t>
      </w:r>
      <w:r w:rsidR="00A436F3">
        <w:t xml:space="preserve">the </w:t>
      </w:r>
      <w:r w:rsidRPr="00CB23C1">
        <w:t xml:space="preserve">addition of 25 μl </w:t>
      </w:r>
      <w:r>
        <w:t xml:space="preserve">of </w:t>
      </w:r>
      <w:r w:rsidRPr="00CB23C1">
        <w:t xml:space="preserve">2 M </w:t>
      </w:r>
      <w:proofErr w:type="spellStart"/>
      <w:r w:rsidRPr="00CB23C1">
        <w:t>H</w:t>
      </w:r>
      <w:r w:rsidRPr="00CB23C1">
        <w:rPr>
          <w:vertAlign w:val="subscript"/>
        </w:rPr>
        <w:t>2</w:t>
      </w:r>
      <w:r w:rsidRPr="00CB23C1">
        <w:t>SO</w:t>
      </w:r>
      <w:r w:rsidRPr="00CB23C1">
        <w:rPr>
          <w:vertAlign w:val="subscript"/>
        </w:rPr>
        <w:t>4</w:t>
      </w:r>
      <w:proofErr w:type="spellEnd"/>
      <w:r w:rsidRPr="00CB23C1">
        <w:t>.</w:t>
      </w:r>
      <w:r>
        <w:t xml:space="preserve"> </w:t>
      </w:r>
      <w:r w:rsidRPr="00CB23C1">
        <w:t>The absorbance (OD) was measured at 450 nm</w:t>
      </w:r>
      <w:r w:rsidR="00A436F3">
        <w:rPr>
          <w:szCs w:val="20"/>
        </w:rPr>
        <w:t xml:space="preserve">, and the </w:t>
      </w:r>
      <w:r w:rsidR="00A436F3" w:rsidRPr="00CB23C1">
        <w:rPr>
          <w:szCs w:val="20"/>
        </w:rPr>
        <w:t>absorbance at 570 nm</w:t>
      </w:r>
      <w:r w:rsidR="00E66784">
        <w:rPr>
          <w:szCs w:val="20"/>
        </w:rPr>
        <w:t xml:space="preserve"> was sub</w:t>
      </w:r>
      <w:r w:rsidR="00A436F3">
        <w:rPr>
          <w:szCs w:val="20"/>
        </w:rPr>
        <w:t>tracted</w:t>
      </w:r>
      <w:r w:rsidRPr="00CB23C1">
        <w:t xml:space="preserve">. </w:t>
      </w:r>
    </w:p>
    <w:p w14:paraId="2C48E1A7" w14:textId="77777777" w:rsidR="00BA7C1D" w:rsidRDefault="00BA7C1D" w:rsidP="00BA7C1D">
      <w:pPr>
        <w:pStyle w:val="Para"/>
      </w:pPr>
    </w:p>
    <w:p w14:paraId="030582D4" w14:textId="77777777" w:rsidR="00BA7C1D" w:rsidRPr="00415CF0" w:rsidRDefault="00BA7C1D" w:rsidP="00BA7C1D">
      <w:pPr>
        <w:pStyle w:val="Para"/>
      </w:pPr>
    </w:p>
    <w:p w14:paraId="0578A7F8" w14:textId="77777777" w:rsidR="00BA7C1D" w:rsidRDefault="00BA7C1D" w:rsidP="00BA7C1D">
      <w:pPr>
        <w:pStyle w:val="Head1"/>
        <w:rPr>
          <w:lang w:eastAsia="it-IT"/>
        </w:rPr>
      </w:pPr>
      <w:r>
        <w:rPr>
          <w:lang w:eastAsia="it-IT"/>
        </w:rPr>
        <w:t>Results</w:t>
      </w:r>
    </w:p>
    <w:p w14:paraId="00D07F9F" w14:textId="77777777" w:rsidR="00BA7C1D" w:rsidRDefault="00BA7C1D" w:rsidP="00BA7C1D">
      <w:pPr>
        <w:pStyle w:val="Para"/>
        <w:rPr>
          <w:lang w:eastAsia="it-IT"/>
        </w:rPr>
      </w:pPr>
      <w:r w:rsidRPr="00CB23C1">
        <w:t xml:space="preserve">Antibodies </w:t>
      </w:r>
      <w:proofErr w:type="spellStart"/>
      <w:r>
        <w:t>MRB250</w:t>
      </w:r>
      <w:proofErr w:type="spellEnd"/>
      <w:r>
        <w:t xml:space="preserve"> and </w:t>
      </w:r>
      <w:proofErr w:type="spellStart"/>
      <w:r>
        <w:t>MRB251</w:t>
      </w:r>
      <w:proofErr w:type="spellEnd"/>
      <w:r w:rsidRPr="00B11852">
        <w:t xml:space="preserve"> </w:t>
      </w:r>
      <w:r w:rsidRPr="00CB23C1">
        <w:t xml:space="preserve">bound in a concentration-dependent manner to the </w:t>
      </w:r>
      <w:r>
        <w:t>GST-</w:t>
      </w:r>
      <w:proofErr w:type="spellStart"/>
      <w:r>
        <w:t>MitoNEET</w:t>
      </w:r>
      <w:proofErr w:type="spellEnd"/>
      <w:r>
        <w:t xml:space="preserve"> </w:t>
      </w:r>
      <w:r w:rsidRPr="00CB23C1">
        <w:t xml:space="preserve">antigen, but not to the </w:t>
      </w:r>
      <w:r>
        <w:t xml:space="preserve">GST negative </w:t>
      </w:r>
      <w:r w:rsidRPr="00CB23C1">
        <w:t>control (Fig. 1).</w:t>
      </w:r>
    </w:p>
    <w:p w14:paraId="59BCB128" w14:textId="77777777" w:rsidR="00BA7C1D" w:rsidRDefault="00BA7C1D" w:rsidP="00BA7C1D">
      <w:pPr>
        <w:pStyle w:val="Para"/>
        <w:rPr>
          <w:lang w:eastAsia="it-IT"/>
        </w:rPr>
      </w:pPr>
    </w:p>
    <w:p w14:paraId="36E53FE3" w14:textId="0E794002" w:rsidR="00BA7C1D" w:rsidRDefault="0091674E" w:rsidP="0091674E">
      <w:pPr>
        <w:pStyle w:val="Para"/>
        <w:jc w:val="center"/>
        <w:rPr>
          <w:lang w:eastAsia="it-IT"/>
        </w:rPr>
      </w:pPr>
      <w:r w:rsidRPr="0091674E">
        <w:rPr>
          <w:noProof/>
          <w:lang w:val="en-GB" w:eastAsia="en-GB"/>
        </w:rPr>
        <w:drawing>
          <wp:inline distT="0" distB="0" distL="0" distR="0" wp14:anchorId="5C993E7A" wp14:editId="2AFC3E0D">
            <wp:extent cx="2520000" cy="2311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31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C0EF" w14:textId="77777777" w:rsidR="00BA7C1D" w:rsidRPr="009C276B" w:rsidRDefault="00BA7C1D" w:rsidP="0048623A">
      <w:pPr>
        <w:pStyle w:val="Image"/>
        <w:spacing w:before="120"/>
        <w:jc w:val="both"/>
        <w:rPr>
          <w:sz w:val="16"/>
          <w:szCs w:val="16"/>
          <w:lang w:eastAsia="it-IT"/>
        </w:rPr>
      </w:pPr>
      <w:r w:rsidRPr="00DC706E">
        <w:rPr>
          <w:b/>
          <w:sz w:val="16"/>
          <w:szCs w:val="16"/>
        </w:rPr>
        <w:t>Fig. 1.</w:t>
      </w:r>
      <w:r w:rsidRPr="009C276B">
        <w:rPr>
          <w:sz w:val="16"/>
          <w:szCs w:val="16"/>
        </w:rPr>
        <w:t xml:space="preserve"> Specific binding of </w:t>
      </w:r>
      <w:proofErr w:type="spellStart"/>
      <w:r w:rsidRPr="009C276B">
        <w:rPr>
          <w:sz w:val="16"/>
          <w:szCs w:val="16"/>
        </w:rPr>
        <w:t>MRB</w:t>
      </w:r>
      <w:proofErr w:type="spellEnd"/>
      <w:r w:rsidRPr="009C276B">
        <w:rPr>
          <w:sz w:val="16"/>
          <w:szCs w:val="16"/>
        </w:rPr>
        <w:t xml:space="preserve"> antibodies to the target GST-</w:t>
      </w:r>
      <w:proofErr w:type="spellStart"/>
      <w:r w:rsidRPr="009C276B">
        <w:rPr>
          <w:sz w:val="16"/>
          <w:szCs w:val="16"/>
        </w:rPr>
        <w:t>MitoNEET</w:t>
      </w:r>
      <w:proofErr w:type="spellEnd"/>
      <w:r w:rsidRPr="009C276B">
        <w:rPr>
          <w:sz w:val="16"/>
          <w:szCs w:val="16"/>
        </w:rPr>
        <w:t xml:space="preserve"> protein, but not to GST (shown only for </w:t>
      </w:r>
      <w:proofErr w:type="spellStart"/>
      <w:r w:rsidRPr="009C276B">
        <w:rPr>
          <w:sz w:val="16"/>
          <w:szCs w:val="16"/>
        </w:rPr>
        <w:t>MRB250</w:t>
      </w:r>
      <w:proofErr w:type="spellEnd"/>
      <w:r w:rsidRPr="009C276B">
        <w:rPr>
          <w:sz w:val="16"/>
          <w:szCs w:val="16"/>
        </w:rPr>
        <w:t xml:space="preserve">; </w:t>
      </w:r>
      <w:proofErr w:type="spellStart"/>
      <w:r w:rsidRPr="009C276B">
        <w:rPr>
          <w:sz w:val="16"/>
          <w:szCs w:val="16"/>
        </w:rPr>
        <w:t>MRB251</w:t>
      </w:r>
      <w:proofErr w:type="spellEnd"/>
      <w:r w:rsidRPr="009C276B">
        <w:rPr>
          <w:sz w:val="16"/>
          <w:szCs w:val="16"/>
        </w:rPr>
        <w:t xml:space="preserve"> background curve is superimposed), as detected by ELISA.</w:t>
      </w:r>
    </w:p>
    <w:p w14:paraId="4A863FA7" w14:textId="77777777" w:rsidR="00BA7C1D" w:rsidRDefault="00BA7C1D" w:rsidP="00BA7C1D">
      <w:pPr>
        <w:pStyle w:val="Para"/>
        <w:rPr>
          <w:lang w:eastAsia="it-IT"/>
        </w:rPr>
      </w:pPr>
    </w:p>
    <w:p w14:paraId="1B44D7AA" w14:textId="77777777" w:rsidR="00BA7C1D" w:rsidRPr="00317223" w:rsidRDefault="00BA7C1D" w:rsidP="00BA7C1D">
      <w:pPr>
        <w:pStyle w:val="Para"/>
        <w:rPr>
          <w:lang w:eastAsia="it-IT"/>
        </w:rPr>
      </w:pPr>
    </w:p>
    <w:p w14:paraId="3B12611C" w14:textId="77777777" w:rsidR="00BA7C1D" w:rsidRPr="0070611E" w:rsidRDefault="00BA7C1D" w:rsidP="00BA7C1D">
      <w:pPr>
        <w:pStyle w:val="Head1"/>
      </w:pPr>
      <w:r w:rsidRPr="00926FFA">
        <w:t>References</w:t>
      </w:r>
    </w:p>
    <w:p w14:paraId="4B244C88" w14:textId="77777777" w:rsidR="00BA7C1D" w:rsidRDefault="00BA7C1D" w:rsidP="00BA7C1D">
      <w:pPr>
        <w:spacing w:before="60" w:line="240" w:lineRule="exact"/>
        <w:rPr>
          <w:szCs w:val="20"/>
        </w:rPr>
      </w:pPr>
      <w:r w:rsidRPr="00023F3F">
        <w:rPr>
          <w:szCs w:val="20"/>
        </w:rPr>
        <w:t xml:space="preserve">Blanc C, </w:t>
      </w:r>
      <w:proofErr w:type="spellStart"/>
      <w:r w:rsidRPr="00023F3F">
        <w:rPr>
          <w:szCs w:val="20"/>
        </w:rPr>
        <w:t>Zufferey</w:t>
      </w:r>
      <w:proofErr w:type="spellEnd"/>
      <w:r w:rsidRPr="00023F3F">
        <w:rPr>
          <w:szCs w:val="20"/>
        </w:rPr>
        <w:t xml:space="preserve"> M, </w:t>
      </w:r>
      <w:proofErr w:type="spellStart"/>
      <w:r w:rsidRPr="00023F3F">
        <w:rPr>
          <w:szCs w:val="20"/>
        </w:rPr>
        <w:t>Cosson</w:t>
      </w:r>
      <w:proofErr w:type="spellEnd"/>
      <w:r w:rsidRPr="00023F3F">
        <w:rPr>
          <w:szCs w:val="20"/>
        </w:rPr>
        <w:t xml:space="preserve"> P. Use of in vivo biotinylated GST fusion proteins to select recombinant antibodies. </w:t>
      </w:r>
      <w:proofErr w:type="spellStart"/>
      <w:r w:rsidRPr="00023F3F">
        <w:rPr>
          <w:szCs w:val="20"/>
        </w:rPr>
        <w:t>ALTEX</w:t>
      </w:r>
      <w:proofErr w:type="spellEnd"/>
      <w:r w:rsidRPr="00023F3F">
        <w:rPr>
          <w:szCs w:val="20"/>
        </w:rPr>
        <w:t>. 2014;31(1):37-42.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PMID:</w:t>
      </w:r>
      <w:r w:rsidRPr="00860D30">
        <w:rPr>
          <w:szCs w:val="20"/>
        </w:rPr>
        <w:t>24100547</w:t>
      </w:r>
      <w:proofErr w:type="spellEnd"/>
    </w:p>
    <w:p w14:paraId="4A98E3AF" w14:textId="77777777" w:rsidR="00BA7C1D" w:rsidRDefault="00BA7C1D" w:rsidP="00BA7C1D">
      <w:pPr>
        <w:pStyle w:val="Bibentry"/>
        <w:spacing w:before="60"/>
        <w:ind w:left="0" w:firstLine="0"/>
        <w:rPr>
          <w:lang w:eastAsia="it-IT"/>
        </w:rPr>
      </w:pPr>
      <w:proofErr w:type="spellStart"/>
      <w:r w:rsidRPr="006A7627">
        <w:rPr>
          <w:sz w:val="20"/>
          <w:szCs w:val="20"/>
        </w:rPr>
        <w:t>Vernay</w:t>
      </w:r>
      <w:proofErr w:type="spellEnd"/>
      <w:r w:rsidRPr="006A7627">
        <w:rPr>
          <w:sz w:val="20"/>
          <w:szCs w:val="20"/>
        </w:rPr>
        <w:t xml:space="preserve"> A, </w:t>
      </w:r>
      <w:proofErr w:type="spellStart"/>
      <w:r w:rsidRPr="006A7627">
        <w:rPr>
          <w:sz w:val="20"/>
          <w:szCs w:val="20"/>
        </w:rPr>
        <w:t>Marchetti</w:t>
      </w:r>
      <w:proofErr w:type="spellEnd"/>
      <w:r w:rsidRPr="006A7627">
        <w:rPr>
          <w:sz w:val="20"/>
          <w:szCs w:val="20"/>
        </w:rPr>
        <w:t xml:space="preserve"> A, Sabra A </w:t>
      </w:r>
      <w:r w:rsidRPr="00D13BBA">
        <w:rPr>
          <w:i/>
          <w:sz w:val="20"/>
          <w:szCs w:val="20"/>
        </w:rPr>
        <w:t>et al</w:t>
      </w:r>
      <w:r w:rsidRPr="006A7627">
        <w:rPr>
          <w:sz w:val="20"/>
          <w:szCs w:val="20"/>
        </w:rPr>
        <w:t xml:space="preserve">. </w:t>
      </w:r>
      <w:proofErr w:type="spellStart"/>
      <w:r w:rsidRPr="006A7627">
        <w:rPr>
          <w:sz w:val="20"/>
          <w:szCs w:val="20"/>
        </w:rPr>
        <w:t>MitoNEET</w:t>
      </w:r>
      <w:proofErr w:type="spellEnd"/>
      <w:r w:rsidRPr="006A7627">
        <w:rPr>
          <w:sz w:val="20"/>
          <w:szCs w:val="20"/>
        </w:rPr>
        <w:t xml:space="preserve">-dependent formation of </w:t>
      </w:r>
      <w:proofErr w:type="spellStart"/>
      <w:r w:rsidRPr="006A7627">
        <w:rPr>
          <w:sz w:val="20"/>
          <w:szCs w:val="20"/>
        </w:rPr>
        <w:t>intermitochondrial</w:t>
      </w:r>
      <w:proofErr w:type="spellEnd"/>
      <w:r w:rsidRPr="006A76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junctions. Proc Natl </w:t>
      </w:r>
      <w:proofErr w:type="spellStart"/>
      <w:r>
        <w:rPr>
          <w:sz w:val="20"/>
          <w:szCs w:val="20"/>
        </w:rPr>
        <w:t>Acad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US</w:t>
      </w:r>
      <w:r w:rsidRPr="006A7627">
        <w:rPr>
          <w:sz w:val="20"/>
          <w:szCs w:val="20"/>
        </w:rPr>
        <w:t>A. 2017, 114(31):8277-8282.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PMID:</w:t>
      </w:r>
      <w:r w:rsidRPr="00860D30">
        <w:rPr>
          <w:sz w:val="20"/>
          <w:szCs w:val="20"/>
        </w:rPr>
        <w:t>28716905</w:t>
      </w:r>
      <w:proofErr w:type="spellEnd"/>
    </w:p>
    <w:p w14:paraId="66638817" w14:textId="77777777" w:rsidR="00BA7C1D" w:rsidRDefault="00BA7C1D" w:rsidP="00BA7C1D">
      <w:pPr>
        <w:pStyle w:val="Bibentry"/>
        <w:spacing w:before="60"/>
        <w:ind w:left="301" w:hanging="301"/>
      </w:pPr>
    </w:p>
    <w:p w14:paraId="1368BA31" w14:textId="77777777" w:rsidR="00BA7C1D" w:rsidRDefault="00BA7C1D" w:rsidP="00BA7C1D">
      <w:pPr>
        <w:pStyle w:val="Bibentry"/>
        <w:spacing w:before="60"/>
        <w:ind w:left="301" w:hanging="301"/>
      </w:pPr>
    </w:p>
    <w:p w14:paraId="33BBA97E" w14:textId="77777777" w:rsidR="00BA7C1D" w:rsidRDefault="00BA7C1D" w:rsidP="00BA7C1D">
      <w:pPr>
        <w:pStyle w:val="Head1"/>
      </w:pPr>
      <w:r w:rsidRPr="00926FFA">
        <w:t>Conflict of interest</w:t>
      </w:r>
    </w:p>
    <w:p w14:paraId="41620963" w14:textId="77777777" w:rsidR="00BA7C1D" w:rsidRPr="009C276B" w:rsidRDefault="00BA7C1D" w:rsidP="00BA7C1D">
      <w:pPr>
        <w:rPr>
          <w:lang w:eastAsia="it-IT"/>
        </w:rPr>
      </w:pPr>
      <w:r w:rsidRPr="00926FFA">
        <w:t>T</w:t>
      </w:r>
      <w:r w:rsidRPr="00D26A74">
        <w:rPr>
          <w:lang w:eastAsia="it-IT"/>
        </w:rPr>
        <w:t>he authors declare no conflict of interest.</w:t>
      </w:r>
    </w:p>
    <w:sectPr w:rsidR="00BA7C1D" w:rsidRPr="009C276B" w:rsidSect="00B75E15">
      <w:endnotePr>
        <w:numFmt w:val="decimal"/>
      </w:endnotePr>
      <w:type w:val="continuous"/>
      <w:pgSz w:w="11907" w:h="16840" w:code="9"/>
      <w:pgMar w:top="992" w:right="1077" w:bottom="992" w:left="1077" w:header="851" w:footer="1276" w:gutter="0"/>
      <w:pgNumType w:start="1"/>
      <w:cols w:num="2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1BB4" w14:textId="77777777" w:rsidR="00942586" w:rsidRDefault="00942586" w:rsidP="00AC7A9F">
      <w:pPr>
        <w:spacing w:line="240" w:lineRule="auto"/>
      </w:pPr>
      <w:r>
        <w:separator/>
      </w:r>
    </w:p>
  </w:endnote>
  <w:endnote w:type="continuationSeparator" w:id="0">
    <w:p w14:paraId="7D9EB7EC" w14:textId="77777777" w:rsidR="00942586" w:rsidRDefault="00942586" w:rsidP="00AC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8CC4" w14:textId="77777777" w:rsidR="00AC7A9F" w:rsidRPr="00586A35" w:rsidRDefault="00AC7A9F" w:rsidP="00586A35">
    <w:pPr>
      <w:pStyle w:val="Footer"/>
      <w:rPr>
        <w:rStyle w:val="PageNumber"/>
        <w:rFonts w:ascii="Linux Biolinum" w:hAnsi="Linux Biolinum" w:cs="Linux Biolinum"/>
      </w:rPr>
    </w:pPr>
  </w:p>
  <w:p w14:paraId="46DA3A0F" w14:textId="77777777" w:rsidR="00AC7A9F" w:rsidRPr="00586A35" w:rsidRDefault="00AC7A9F" w:rsidP="00586A35">
    <w:pPr>
      <w:pStyle w:val="Footer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FFCC" w14:textId="77777777" w:rsidR="00AC7A9F" w:rsidRPr="00586A35" w:rsidRDefault="00AC7A9F">
    <w:pPr>
      <w:pStyle w:val="Footer"/>
      <w:ind w:right="360"/>
      <w:rPr>
        <w:rFonts w:ascii="Linux Biolinum" w:hAnsi="Linux Biolinum" w:cs="Linux Biolinum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0EE6" w14:textId="5AE62F4A" w:rsidR="00C64BA7" w:rsidRPr="000024C1" w:rsidRDefault="004C2D06" w:rsidP="004C2D06">
    <w:pPr>
      <w:spacing w:before="80"/>
      <w:ind w:left="5245"/>
      <w:rPr>
        <w:color w:val="7F7F7F" w:themeColor="text1" w:themeTint="80"/>
        <w:sz w:val="16"/>
        <w:szCs w:val="16"/>
      </w:rPr>
    </w:pPr>
    <w:r w:rsidRPr="000024C1">
      <w:rPr>
        <w:noProof/>
        <w:color w:val="7F7F7F" w:themeColor="text1" w:themeTint="80"/>
        <w:lang w:val="en-GB" w:eastAsia="en-GB"/>
      </w:rPr>
      <w:drawing>
        <wp:anchor distT="0" distB="0" distL="36195" distR="36195" simplePos="0" relativeHeight="251659264" behindDoc="0" locked="0" layoutInCell="1" allowOverlap="1" wp14:anchorId="48EA13A9" wp14:editId="570116EE">
          <wp:simplePos x="0" y="0"/>
          <wp:positionH relativeFrom="column">
            <wp:posOffset>3369310</wp:posOffset>
          </wp:positionH>
          <wp:positionV relativeFrom="paragraph">
            <wp:posOffset>46990</wp:posOffset>
          </wp:positionV>
          <wp:extent cx="676800" cy="237600"/>
          <wp:effectExtent l="0" t="0" r="9525" b="0"/>
          <wp:wrapSquare wrapText="bothSides"/>
          <wp:docPr id="3" name="Imag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B1E" w:rsidRPr="000024C1">
      <w:rPr>
        <w:noProof/>
        <w:color w:val="7F7F7F" w:themeColor="text1" w:themeTint="8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10598" wp14:editId="61307EA5">
              <wp:simplePos x="0" y="0"/>
              <wp:positionH relativeFrom="column">
                <wp:posOffset>-55880</wp:posOffset>
              </wp:positionH>
              <wp:positionV relativeFrom="paragraph">
                <wp:posOffset>-45085</wp:posOffset>
              </wp:positionV>
              <wp:extent cx="2364105" cy="3962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410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D2F33D" w14:textId="77777777" w:rsidR="003E3B1E" w:rsidRPr="003D74D4" w:rsidRDefault="003E3B1E" w:rsidP="003E3B1E">
                          <w:pPr>
                            <w:pStyle w:val="Footer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D74D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Geneva University Library Open Access Publications</w:t>
                          </w:r>
                        </w:p>
                        <w:p w14:paraId="04CA2B27" w14:textId="224E26C9" w:rsidR="003E3B1E" w:rsidRPr="006A4005" w:rsidRDefault="003E3B1E" w:rsidP="003E3B1E">
                          <w:pPr>
                            <w:pStyle w:val="Footer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https://oap.unige.ch/journals/abrep</w:t>
                          </w:r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ISSN </w:t>
                          </w:r>
                          <w:r w:rsidR="008E78D8" w:rsidRPr="008E78D8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2624-8557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10598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4pt;margin-top:-3.5pt;width:186.15pt;height:31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" filled="f" stroked="f">
              <v:textbox style="mso-fit-shape-to-text:t">
                <w:txbxContent>
                  <w:p w14:paraId="31D2F33D" w14:textId="77777777" w:rsidR="003E3B1E" w:rsidRPr="003D74D4" w:rsidRDefault="003E3B1E" w:rsidP="003E3B1E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3D74D4">
                      <w:rPr>
                        <w:color w:val="7F7F7F" w:themeColor="text1" w:themeTint="80"/>
                        <w:sz w:val="16"/>
                        <w:szCs w:val="16"/>
                      </w:rPr>
                      <w:t>Geneva University Library Open Access Publications</w:t>
                    </w:r>
                  </w:p>
                  <w:p w14:paraId="04CA2B27" w14:textId="224E26C9" w:rsidR="003E3B1E" w:rsidRPr="006A4005" w:rsidRDefault="003E3B1E" w:rsidP="003E3B1E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proofErr w:type="gramStart"/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https://oap.unige.ch/journals/abrep</w:t>
                    </w:r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proofErr w:type="gramEnd"/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ISSN </w:t>
                    </w:r>
                    <w:r w:rsidR="008E78D8" w:rsidRPr="008E78D8">
                      <w:rPr>
                        <w:color w:val="7F7F7F" w:themeColor="text1" w:themeTint="80"/>
                        <w:sz w:val="16"/>
                        <w:szCs w:val="16"/>
                      </w:rPr>
                      <w:t>2624-8557</w:t>
                    </w:r>
                  </w:p>
                </w:txbxContent>
              </v:textbox>
            </v:shape>
          </w:pict>
        </mc:Fallback>
      </mc:AlternateContent>
    </w:r>
    <w:r w:rsidRPr="000024C1">
      <w:rPr>
        <w:color w:val="7F7F7F" w:themeColor="text1" w:themeTint="80"/>
        <w:sz w:val="16"/>
        <w:szCs w:val="16"/>
      </w:rPr>
      <w:t>This work is licensed under a Creative Commons Attribution 4.0 International License.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8B5FF" w14:textId="77777777" w:rsidR="00942586" w:rsidRDefault="00942586" w:rsidP="00AC7A9F">
      <w:pPr>
        <w:spacing w:line="240" w:lineRule="auto"/>
      </w:pPr>
      <w:r>
        <w:separator/>
      </w:r>
    </w:p>
  </w:footnote>
  <w:footnote w:type="continuationSeparator" w:id="0">
    <w:p w14:paraId="39DEA16F" w14:textId="77777777" w:rsidR="00942586" w:rsidRDefault="00942586" w:rsidP="00AC7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5040"/>
      <w:gridCol w:w="5040"/>
    </w:tblGrid>
    <w:tr w:rsidR="00AC7A9F" w:rsidRPr="00586A35" w14:paraId="0D78DC83" w14:textId="77777777" w:rsidTr="00586A35">
      <w:tc>
        <w:tcPr>
          <w:tcW w:w="2500" w:type="pct"/>
          <w:vAlign w:val="center"/>
        </w:tcPr>
        <w:p w14:paraId="0DF89CAA" w14:textId="77777777" w:rsidR="00AC7A9F" w:rsidRPr="007B154B" w:rsidRDefault="00AC7A9F" w:rsidP="00586A35">
          <w:pPr>
            <w:pStyle w:val="Header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  <w:lang w:val="es-ES"/>
            </w:rPr>
          </w:pPr>
          <w:proofErr w:type="spellStart"/>
          <w:r w:rsidRPr="007B154B">
            <w:rPr>
              <w:rFonts w:ascii="Linux Biolinum" w:hAnsi="Linux Biolinum" w:cs="Linux Biolinum"/>
              <w:lang w:val="es-ES"/>
            </w:rPr>
            <w:t>WOODSTOCK’18</w:t>
          </w:r>
          <w:proofErr w:type="spellEnd"/>
          <w:r w:rsidRPr="007B154B">
            <w:rPr>
              <w:rFonts w:ascii="Linux Biolinum" w:hAnsi="Linux Biolinum" w:cs="Linux Biolinum"/>
              <w:lang w:val="es-ES"/>
            </w:rPr>
            <w:t>, June, 2018, El Paso, Texas USA</w:t>
          </w:r>
        </w:p>
      </w:tc>
      <w:tc>
        <w:tcPr>
          <w:tcW w:w="2500" w:type="pct"/>
          <w:vAlign w:val="center"/>
        </w:tcPr>
        <w:p w14:paraId="159EF064" w14:textId="77777777" w:rsidR="00AC7A9F" w:rsidRPr="00586A35" w:rsidRDefault="00AC7A9F" w:rsidP="00586A3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70B03932" w14:textId="77777777" w:rsidR="00AC7A9F" w:rsidRPr="00586A35" w:rsidRDefault="00AC7A9F" w:rsidP="00586A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1C8" w14:textId="77777777" w:rsidR="006503CE" w:rsidRPr="0070611E" w:rsidRDefault="006503CE" w:rsidP="006503CE">
    <w:pPr>
      <w:pStyle w:val="Header"/>
      <w:pBdr>
        <w:bottom w:val="single" w:sz="12" w:space="1" w:color="auto"/>
      </w:pBdr>
      <w:jc w:val="right"/>
    </w:pPr>
    <w:r w:rsidRPr="0070611E">
      <w:rPr>
        <w:i/>
        <w:iCs/>
        <w:sz w:val="16"/>
        <w:szCs w:val="16"/>
        <w:lang w:val="fr-CH"/>
      </w:rPr>
      <w:t xml:space="preserve">Antibody Reports (2018) </w:t>
    </w:r>
    <w:proofErr w:type="spellStart"/>
    <w:r w:rsidRPr="0070611E">
      <w:rPr>
        <w:i/>
        <w:iCs/>
        <w:sz w:val="16"/>
        <w:szCs w:val="16"/>
        <w:lang w:val="fr-CH"/>
      </w:rPr>
      <w:t>e</w:t>
    </w:r>
    <w:r>
      <w:rPr>
        <w:i/>
        <w:iCs/>
        <w:sz w:val="16"/>
        <w:szCs w:val="16"/>
        <w:lang w:val="fr-CH"/>
      </w:rPr>
      <w:t>XXXX</w:t>
    </w:r>
    <w:proofErr w:type="spellEnd"/>
  </w:p>
  <w:p w14:paraId="4F2CC383" w14:textId="77777777" w:rsidR="00AC7A9F" w:rsidRPr="007B154B" w:rsidRDefault="00AC7A9F" w:rsidP="00586A35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5B8C" w14:textId="0F0AF4F3" w:rsidR="003E3B1E" w:rsidRPr="009C28DF" w:rsidRDefault="003E3B1E" w:rsidP="003E3B1E">
    <w:pPr>
      <w:pStyle w:val="Header"/>
      <w:pBdr>
        <w:bottom w:val="single" w:sz="12" w:space="1" w:color="auto"/>
      </w:pBdr>
      <w:tabs>
        <w:tab w:val="clear" w:pos="8640"/>
        <w:tab w:val="right" w:pos="9753"/>
      </w:tabs>
      <w:rPr>
        <w:sz w:val="16"/>
        <w:szCs w:val="16"/>
      </w:rPr>
    </w:pPr>
    <w:proofErr w:type="spellStart"/>
    <w:proofErr w:type="gramStart"/>
    <w:r w:rsidRPr="00FF6BAB">
      <w:rPr>
        <w:i/>
        <w:iCs/>
        <w:sz w:val="16"/>
        <w:szCs w:val="16"/>
      </w:rPr>
      <w:t>doi:10.</w:t>
    </w:r>
    <w:r w:rsidR="006A0532" w:rsidRPr="0021586C">
      <w:rPr>
        <w:i/>
        <w:iCs/>
        <w:sz w:val="16"/>
        <w:szCs w:val="16"/>
      </w:rPr>
      <w:t>24450</w:t>
    </w:r>
    <w:proofErr w:type="spellEnd"/>
    <w:r w:rsidRPr="00FF6BAB">
      <w:rPr>
        <w:i/>
        <w:iCs/>
        <w:sz w:val="16"/>
        <w:szCs w:val="16"/>
      </w:rPr>
      <w:t>/journals/</w:t>
    </w:r>
    <w:proofErr w:type="spellStart"/>
    <w:r w:rsidRPr="00FF6BAB">
      <w:rPr>
        <w:i/>
        <w:iCs/>
        <w:sz w:val="16"/>
        <w:szCs w:val="16"/>
      </w:rPr>
      <w:t>abrep.</w:t>
    </w:r>
    <w:r w:rsidR="009205A7">
      <w:rPr>
        <w:i/>
        <w:iCs/>
        <w:sz w:val="16"/>
        <w:szCs w:val="16"/>
      </w:rPr>
      <w:t>XXXX</w:t>
    </w:r>
    <w:r w:rsidRPr="00FF6BAB">
      <w:rPr>
        <w:i/>
        <w:iCs/>
        <w:sz w:val="16"/>
        <w:szCs w:val="16"/>
      </w:rPr>
      <w:t>.e</w:t>
    </w:r>
    <w:r w:rsidR="009205A7">
      <w:rPr>
        <w:i/>
        <w:iCs/>
        <w:sz w:val="16"/>
        <w:szCs w:val="16"/>
      </w:rPr>
      <w:t>X</w:t>
    </w:r>
    <w:proofErr w:type="spellEnd"/>
    <w:proofErr w:type="gramEnd"/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04185E">
      <w:rPr>
        <w:b/>
        <w:i/>
        <w:iCs/>
        <w:sz w:val="16"/>
        <w:szCs w:val="16"/>
      </w:rPr>
      <w:t>Antibody Reports</w:t>
    </w:r>
    <w:r w:rsidRPr="009C28DF">
      <w:rPr>
        <w:i/>
        <w:iCs/>
        <w:sz w:val="16"/>
        <w:szCs w:val="16"/>
      </w:rPr>
      <w:t xml:space="preserve">, </w:t>
    </w:r>
    <w:proofErr w:type="spellStart"/>
    <w:r w:rsidR="009205A7">
      <w:rPr>
        <w:i/>
        <w:iCs/>
        <w:sz w:val="16"/>
        <w:szCs w:val="16"/>
      </w:rPr>
      <w:t>XXXX</w:t>
    </w:r>
    <w:proofErr w:type="spellEnd"/>
    <w:r w:rsidRPr="009C28DF">
      <w:rPr>
        <w:i/>
        <w:iCs/>
        <w:sz w:val="16"/>
        <w:szCs w:val="16"/>
      </w:rPr>
      <w:t xml:space="preserve">, vol. </w:t>
    </w:r>
    <w:r w:rsidR="009205A7">
      <w:rPr>
        <w:i/>
        <w:iCs/>
        <w:sz w:val="16"/>
        <w:szCs w:val="16"/>
      </w:rPr>
      <w:t>X</w:t>
    </w:r>
    <w:r w:rsidRPr="009C28DF">
      <w:rPr>
        <w:i/>
        <w:iCs/>
        <w:sz w:val="16"/>
        <w:szCs w:val="16"/>
      </w:rPr>
      <w:t xml:space="preserve">, </w:t>
    </w:r>
    <w:proofErr w:type="spellStart"/>
    <w:r w:rsidRPr="009C28DF">
      <w:rPr>
        <w:i/>
        <w:iCs/>
        <w:sz w:val="16"/>
        <w:szCs w:val="16"/>
      </w:rPr>
      <w:t>e</w:t>
    </w:r>
    <w:r w:rsidR="009205A7">
      <w:rPr>
        <w:i/>
        <w:iCs/>
        <w:sz w:val="16"/>
        <w:szCs w:val="16"/>
      </w:rPr>
      <w:t>X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2D4DC5"/>
    <w:multiLevelType w:val="hybridMultilevel"/>
    <w:tmpl w:val="C13A82DE"/>
    <w:lvl w:ilvl="0" w:tplc="0C08F9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F"/>
    <w:rsid w:val="000024C1"/>
    <w:rsid w:val="00022810"/>
    <w:rsid w:val="0004351C"/>
    <w:rsid w:val="00057C60"/>
    <w:rsid w:val="00103312"/>
    <w:rsid w:val="0013358C"/>
    <w:rsid w:val="001522CB"/>
    <w:rsid w:val="001807C3"/>
    <w:rsid w:val="0021182E"/>
    <w:rsid w:val="002401CB"/>
    <w:rsid w:val="002502EB"/>
    <w:rsid w:val="002B3571"/>
    <w:rsid w:val="002F4982"/>
    <w:rsid w:val="00317223"/>
    <w:rsid w:val="00335379"/>
    <w:rsid w:val="003376B9"/>
    <w:rsid w:val="003C001D"/>
    <w:rsid w:val="003D7D40"/>
    <w:rsid w:val="003E3B1E"/>
    <w:rsid w:val="003F1C9C"/>
    <w:rsid w:val="003F3626"/>
    <w:rsid w:val="004002B4"/>
    <w:rsid w:val="004132F7"/>
    <w:rsid w:val="00421B36"/>
    <w:rsid w:val="0043147C"/>
    <w:rsid w:val="004501A6"/>
    <w:rsid w:val="00476F1E"/>
    <w:rsid w:val="00483DD0"/>
    <w:rsid w:val="0048623A"/>
    <w:rsid w:val="004C2D06"/>
    <w:rsid w:val="004C4652"/>
    <w:rsid w:val="00586A35"/>
    <w:rsid w:val="006142D5"/>
    <w:rsid w:val="00624224"/>
    <w:rsid w:val="006503CE"/>
    <w:rsid w:val="006A0532"/>
    <w:rsid w:val="006E7F1A"/>
    <w:rsid w:val="0070611E"/>
    <w:rsid w:val="007311C7"/>
    <w:rsid w:val="00760FB6"/>
    <w:rsid w:val="007B154B"/>
    <w:rsid w:val="007E0826"/>
    <w:rsid w:val="007F38DC"/>
    <w:rsid w:val="00851621"/>
    <w:rsid w:val="00857C6A"/>
    <w:rsid w:val="008E527A"/>
    <w:rsid w:val="008E78D8"/>
    <w:rsid w:val="0091674E"/>
    <w:rsid w:val="009205A7"/>
    <w:rsid w:val="00926FFA"/>
    <w:rsid w:val="00942586"/>
    <w:rsid w:val="009833D7"/>
    <w:rsid w:val="009A2AB3"/>
    <w:rsid w:val="00A436F3"/>
    <w:rsid w:val="00AA36C3"/>
    <w:rsid w:val="00AC7A9F"/>
    <w:rsid w:val="00B32E0B"/>
    <w:rsid w:val="00B62D86"/>
    <w:rsid w:val="00B75E15"/>
    <w:rsid w:val="00BA7C1D"/>
    <w:rsid w:val="00C34208"/>
    <w:rsid w:val="00C40FCE"/>
    <w:rsid w:val="00C64BA7"/>
    <w:rsid w:val="00CB0768"/>
    <w:rsid w:val="00CE64E7"/>
    <w:rsid w:val="00D050F4"/>
    <w:rsid w:val="00D26A74"/>
    <w:rsid w:val="00D27BDD"/>
    <w:rsid w:val="00D437D6"/>
    <w:rsid w:val="00D9531A"/>
    <w:rsid w:val="00DA0035"/>
    <w:rsid w:val="00DB3E2C"/>
    <w:rsid w:val="00DC706E"/>
    <w:rsid w:val="00E026E0"/>
    <w:rsid w:val="00E66784"/>
    <w:rsid w:val="00E93A34"/>
    <w:rsid w:val="00F338AD"/>
    <w:rsid w:val="00F33B89"/>
    <w:rsid w:val="00F831E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299F1"/>
  <w14:defaultImageDpi w14:val="0"/>
  <w15:docId w15:val="{47AE5AD0-D337-4C5E-8079-F2A0475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31A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7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styleId="Footer">
    <w:name w:val="footer"/>
    <w:basedOn w:val="Normal"/>
    <w:link w:val="FooterChar"/>
    <w:uiPriority w:val="99"/>
    <w:rsid w:val="00AC7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AC7A9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AC7A9F"/>
    <w:pPr>
      <w:numPr>
        <w:numId w:val="1"/>
      </w:numPr>
      <w:spacing w:before="120"/>
      <w:contextualSpacing/>
    </w:pPr>
    <w:rPr>
      <w:rFonts w:cs="Linux Libertine"/>
    </w:rPr>
  </w:style>
  <w:style w:type="paragraph" w:customStyle="1" w:styleId="Abstract">
    <w:name w:val="Abstract"/>
    <w:qFormat/>
    <w:rsid w:val="00AC7A9F"/>
    <w:pPr>
      <w:spacing w:before="20" w:after="12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DOI">
    <w:name w:val="DOI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styleId="FootnoteReference">
    <w:name w:val="footnote reference"/>
    <w:basedOn w:val="DefaultParagraphFont"/>
    <w:uiPriority w:val="99"/>
    <w:unhideWhenUsed/>
    <w:rsid w:val="00AC7A9F"/>
    <w:rPr>
      <w:rFonts w:cs="Times New Roman"/>
      <w:vertAlign w:val="superscript"/>
    </w:rPr>
  </w:style>
  <w:style w:type="paragraph" w:customStyle="1" w:styleId="Head1">
    <w:name w:val="Head1"/>
    <w:autoRedefine/>
    <w:qFormat/>
    <w:rsid w:val="00C64BA7"/>
    <w:pPr>
      <w:spacing w:after="80" w:line="240" w:lineRule="auto"/>
      <w:ind w:left="278" w:hanging="278"/>
    </w:pPr>
    <w:rPr>
      <w:rFonts w:ascii="Times New Roman" w:hAnsi="Times New Roman" w:cs="Linux Libertine"/>
      <w:b/>
      <w:szCs w:val="20"/>
      <w:lang w:val="en-US"/>
    </w:rPr>
  </w:style>
  <w:style w:type="paragraph" w:customStyle="1" w:styleId="Head2">
    <w:name w:val="Head2"/>
    <w:autoRedefine/>
    <w:qFormat/>
    <w:rsid w:val="00AC7A9F"/>
    <w:pPr>
      <w:spacing w:before="180" w:after="80" w:line="240" w:lineRule="auto"/>
      <w:ind w:left="400" w:hanging="400"/>
    </w:pPr>
    <w:rPr>
      <w:rFonts w:ascii="Linux Libertine" w:hAnsi="Linux Libertine" w:cs="Linux Libertine"/>
      <w:b/>
      <w:szCs w:val="20"/>
      <w:lang w:val="en-US"/>
    </w:rPr>
  </w:style>
  <w:style w:type="paragraph" w:customStyle="1" w:styleId="Titledocument">
    <w:name w:val="Title_document"/>
    <w:autoRedefine/>
    <w:qFormat/>
    <w:rsid w:val="002F4982"/>
    <w:pPr>
      <w:spacing w:after="100" w:line="240" w:lineRule="auto"/>
      <w:ind w:left="1134" w:right="1134"/>
      <w:jc w:val="center"/>
    </w:pPr>
    <w:rPr>
      <w:rFonts w:ascii="Times New Roman" w:hAnsi="Times New Roman" w:cs="Times New Roman"/>
      <w:bCs/>
      <w:i/>
      <w:sz w:val="40"/>
      <w:szCs w:val="20"/>
      <w:lang w:val="en-US"/>
    </w:rPr>
  </w:style>
  <w:style w:type="character" w:customStyle="1" w:styleId="Publisher">
    <w:name w:val="Publisher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URL">
    <w:name w:val="URL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VersoLRH">
    <w:name w:val="Verso_(LRH)"/>
    <w:autoRedefine/>
    <w:qFormat/>
    <w:rsid w:val="00AC7A9F"/>
    <w:pPr>
      <w:spacing w:after="0" w:line="240" w:lineRule="auto"/>
    </w:pPr>
    <w:rPr>
      <w:rFonts w:ascii="Linux Libertine" w:hAnsi="Linux Libertine" w:cs="Times New Roman"/>
      <w:sz w:val="14"/>
      <w:szCs w:val="20"/>
      <w:lang w:val="en-US"/>
    </w:rPr>
  </w:style>
  <w:style w:type="character" w:customStyle="1" w:styleId="Volume">
    <w:name w:val="Volu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Pages">
    <w:name w:val="Pages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bsHead">
    <w:name w:val="AbsHead"/>
    <w:link w:val="AbsHeadChar"/>
    <w:autoRedefine/>
    <w:qFormat/>
    <w:rsid w:val="0043147C"/>
    <w:pPr>
      <w:spacing w:after="0" w:line="240" w:lineRule="auto"/>
    </w:pPr>
    <w:rPr>
      <w:rFonts w:ascii="Linux Libertine" w:hAnsi="Linux Libertine" w:cs="Linux Libertine"/>
      <w:b/>
      <w:lang w:val="fr-FR"/>
    </w:rPr>
  </w:style>
  <w:style w:type="character" w:customStyle="1" w:styleId="AbsHeadChar">
    <w:name w:val="AbsHead Char"/>
    <w:basedOn w:val="DefaultParagraphFont"/>
    <w:link w:val="AbsHead"/>
    <w:locked/>
    <w:rsid w:val="0043147C"/>
    <w:rPr>
      <w:rFonts w:ascii="Linux Libertine" w:hAnsi="Linux Libertine" w:cs="Linux Libertine"/>
      <w:b/>
      <w:lang w:val="fr-FR"/>
    </w:rPr>
  </w:style>
  <w:style w:type="paragraph" w:customStyle="1" w:styleId="AckHead">
    <w:name w:val="AckHead"/>
    <w:link w:val="AckHeadChar"/>
    <w:autoRedefine/>
    <w:qFormat/>
    <w:rsid w:val="00AC7A9F"/>
    <w:pPr>
      <w:spacing w:before="220" w:after="40" w:line="240" w:lineRule="auto"/>
    </w:pPr>
    <w:rPr>
      <w:rFonts w:ascii="Linux Libertine" w:hAnsi="Linux Libertine" w:cs="Linux Libertine"/>
      <w:b/>
      <w:lang w:val="en-US"/>
    </w:rPr>
  </w:style>
  <w:style w:type="character" w:customStyle="1" w:styleId="AckHeadChar">
    <w:name w:val="AckHead Char"/>
    <w:basedOn w:val="DefaultParagraphFont"/>
    <w:link w:val="AckHead"/>
    <w:locked/>
    <w:rsid w:val="00AC7A9F"/>
    <w:rPr>
      <w:rFonts w:ascii="Linux Libertine" w:hAnsi="Linux Libertine" w:cs="Linux Libertine"/>
      <w:b/>
      <w:lang w:val="en-US" w:eastAsia="x-none"/>
    </w:rPr>
  </w:style>
  <w:style w:type="paragraph" w:customStyle="1" w:styleId="AckPara">
    <w:name w:val="AckPara"/>
    <w:autoRedefine/>
    <w:qFormat/>
    <w:rsid w:val="00AC7A9F"/>
    <w:pPr>
      <w:spacing w:after="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ArticleTitle">
    <w:name w:val="ArticleTitl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uthNotes">
    <w:name w:val="AuthNotes"/>
    <w:qFormat/>
    <w:rsid w:val="00AC7A9F"/>
    <w:pPr>
      <w:spacing w:after="200" w:line="276" w:lineRule="auto"/>
    </w:pPr>
    <w:rPr>
      <w:rFonts w:cs="Times New Roman"/>
      <w:color w:val="525252" w:themeColor="accent3" w:themeShade="80"/>
      <w:lang w:val="en-US"/>
    </w:rPr>
  </w:style>
  <w:style w:type="character" w:customStyle="1" w:styleId="BookTitle">
    <w:name w:val="BookTitl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ity">
    <w:name w:val="City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ountry">
    <w:name w:val="Country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">
    <w:name w:val="DisplayFormula"/>
    <w:link w:val="DisplayFormulaChar"/>
    <w:qFormat/>
    <w:rsid w:val="00AC7A9F"/>
    <w:pPr>
      <w:spacing w:before="100" w:after="100" w:line="240" w:lineRule="auto"/>
    </w:pPr>
    <w:rPr>
      <w:rFonts w:ascii="Linux Libertine" w:hAnsi="Linux Libertine" w:cs="Times New Roman"/>
      <w:sz w:val="18"/>
      <w:lang w:val="en-US"/>
    </w:rPr>
  </w:style>
  <w:style w:type="character" w:customStyle="1" w:styleId="DisplayFormulaChar">
    <w:name w:val="DisplayFormula Char"/>
    <w:basedOn w:val="DefaultParagraphFont"/>
    <w:link w:val="DisplayFormula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customStyle="1" w:styleId="EdFirstName">
    <w:name w:val="EdFirst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ition">
    <w:name w:val="Edition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Surname">
    <w:name w:val="EdSur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FigureCaption">
    <w:name w:val="FigureCaption"/>
    <w:link w:val="FigureCaptionChar"/>
    <w:autoRedefine/>
    <w:qFormat/>
    <w:rsid w:val="00AC7A9F"/>
    <w:pPr>
      <w:spacing w:before="220" w:after="240" w:line="240" w:lineRule="auto"/>
      <w:jc w:val="center"/>
    </w:pPr>
    <w:rPr>
      <w:rFonts w:ascii="Linux Libertine" w:hAnsi="Linux Libertine" w:cs="Linux Libertine"/>
      <w:b/>
      <w:sz w:val="18"/>
      <w:lang w:val="en-US"/>
    </w:rPr>
  </w:style>
  <w:style w:type="character" w:customStyle="1" w:styleId="FigureCaptionChar">
    <w:name w:val="FigureCaption Char"/>
    <w:basedOn w:val="DefaultParagraphFont"/>
    <w:link w:val="FigureCaption"/>
    <w:locked/>
    <w:rsid w:val="00AC7A9F"/>
    <w:rPr>
      <w:rFonts w:ascii="Linux Libertine" w:hAnsi="Linux Libertine" w:cs="Linux Libertine"/>
      <w:b/>
      <w:sz w:val="18"/>
      <w:lang w:val="en-US" w:eastAsia="x-none"/>
    </w:rPr>
  </w:style>
  <w:style w:type="character" w:customStyle="1" w:styleId="FirstName">
    <w:name w:val="First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Issue">
    <w:name w:val="Issu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JournalTitle">
    <w:name w:val="JournalTitl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KeyWordHead">
    <w:name w:val="KeyWordHead"/>
    <w:autoRedefine/>
    <w:qFormat/>
    <w:rsid w:val="00AC7A9F"/>
    <w:pPr>
      <w:spacing w:before="200" w:after="20" w:line="240" w:lineRule="auto"/>
    </w:pPr>
    <w:rPr>
      <w:rFonts w:ascii="Linux Libertine" w:hAnsi="Linux Libertine" w:cs="Linux Libertine"/>
      <w:b/>
      <w:lang w:val="en-US"/>
    </w:rPr>
  </w:style>
  <w:style w:type="paragraph" w:customStyle="1" w:styleId="KeyWords">
    <w:name w:val="KeyWords"/>
    <w:basedOn w:val="Normal"/>
    <w:qFormat/>
    <w:rsid w:val="00AC7A9F"/>
    <w:pPr>
      <w:spacing w:before="60" w:after="60"/>
    </w:pPr>
  </w:style>
  <w:style w:type="character" w:customStyle="1" w:styleId="Label">
    <w:name w:val="Label"/>
    <w:basedOn w:val="DefaultParagraphFont"/>
    <w:uiPriority w:val="1"/>
    <w:qFormat/>
    <w:rsid w:val="00AC7A9F"/>
    <w:rPr>
      <w:rFonts w:ascii="Linux Libertine" w:hAnsi="Linux Libertine" w:cs="Times New Roman"/>
      <w:color w:val="auto"/>
    </w:rPr>
  </w:style>
  <w:style w:type="paragraph" w:customStyle="1" w:styleId="Para">
    <w:name w:val="Para"/>
    <w:autoRedefine/>
    <w:qFormat/>
    <w:rsid w:val="00C64BA7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paragraph" w:customStyle="1" w:styleId="ReferenceHead">
    <w:name w:val="ReferenceHead"/>
    <w:autoRedefine/>
    <w:qFormat/>
    <w:rsid w:val="00D26A74"/>
    <w:pPr>
      <w:spacing w:before="200" w:after="120" w:line="240" w:lineRule="auto"/>
      <w:jc w:val="right"/>
    </w:pPr>
    <w:rPr>
      <w:rFonts w:ascii="Linux Libertine" w:hAnsi="Linux Libertine" w:cs="Linux Libertine"/>
      <w:lang w:val="en-US"/>
    </w:rPr>
  </w:style>
  <w:style w:type="character" w:customStyle="1" w:styleId="RefMisc">
    <w:name w:val="RefMisc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State">
    <w:name w:val="State"/>
    <w:basedOn w:val="DefaultParagraphFont"/>
    <w:uiPriority w:val="1"/>
    <w:qFormat/>
    <w:rsid w:val="00AC7A9F"/>
    <w:rPr>
      <w:rFonts w:cs="Times New Roman"/>
      <w:color w:val="A70B38"/>
    </w:rPr>
  </w:style>
  <w:style w:type="paragraph" w:customStyle="1" w:styleId="Statements">
    <w:name w:val="Statements"/>
    <w:basedOn w:val="Normal"/>
    <w:qFormat/>
    <w:rsid w:val="00AC7A9F"/>
    <w:pPr>
      <w:ind w:firstLine="240"/>
    </w:pPr>
  </w:style>
  <w:style w:type="character" w:customStyle="1" w:styleId="Surname">
    <w:name w:val="Surname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TitleNote">
    <w:name w:val="TitleNote"/>
    <w:basedOn w:val="AuthNotes"/>
    <w:qFormat/>
    <w:rsid w:val="00AC7A9F"/>
    <w:rPr>
      <w:sz w:val="20"/>
    </w:rPr>
  </w:style>
  <w:style w:type="character" w:customStyle="1" w:styleId="Year">
    <w:name w:val="Year"/>
    <w:basedOn w:val="DefaultParagraphFon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AC7A9F"/>
  </w:style>
  <w:style w:type="character" w:customStyle="1" w:styleId="DisplayFormulaUnnumChar">
    <w:name w:val="DisplayFormulaUnnum Char"/>
    <w:basedOn w:val="DefaultParagraphFont"/>
    <w:link w:val="DisplayFormulaUnnum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ParaContinue">
    <w:name w:val="ParaContinue"/>
    <w:basedOn w:val="Para"/>
    <w:link w:val="ParaContinueChar"/>
    <w:rsid w:val="00AC7A9F"/>
  </w:style>
  <w:style w:type="character" w:customStyle="1" w:styleId="ParaContinueChar">
    <w:name w:val="ParaContinue Char"/>
    <w:basedOn w:val="DefaultParagraphFont"/>
    <w:link w:val="ParaContinue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Bibentry">
    <w:name w:val="Bib_entry"/>
    <w:autoRedefine/>
    <w:qFormat/>
    <w:rsid w:val="002B3571"/>
    <w:pPr>
      <w:spacing w:after="0" w:line="240" w:lineRule="auto"/>
      <w:ind w:left="300" w:hanging="300"/>
      <w:jc w:val="both"/>
    </w:pPr>
    <w:rPr>
      <w:rFonts w:ascii="Times New Roman" w:hAnsi="Times New Roman" w:cs="Times New Roman"/>
      <w:sz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A9F"/>
    <w:pPr>
      <w:numPr>
        <w:ilvl w:val="1"/>
      </w:numPr>
      <w:spacing w:before="120" w:after="60"/>
      <w:jc w:val="center"/>
    </w:pPr>
    <w:rPr>
      <w:rFonts w:ascii="Linux Biolinum" w:eastAsiaTheme="majorEastAsia" w:hAnsi="Linux Biolinum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C7A9F"/>
    <w:rPr>
      <w:rFonts w:ascii="Linux Biolinum" w:eastAsiaTheme="majorEastAsia" w:hAnsi="Linux Biolinum" w:cs="Times New Roman"/>
      <w:iCs/>
      <w:sz w:val="24"/>
      <w:szCs w:val="24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rsid w:val="00AC7A9F"/>
    <w:pPr>
      <w:spacing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7A9F"/>
    <w:rPr>
      <w:rFonts w:ascii="Linux Libertine" w:hAnsi="Linux Libertine" w:cs="Times New Roman"/>
      <w:sz w:val="14"/>
      <w:lang w:val="en-US" w:eastAsia="x-none"/>
    </w:rPr>
  </w:style>
  <w:style w:type="paragraph" w:customStyle="1" w:styleId="Extract">
    <w:name w:val="Extract"/>
    <w:basedOn w:val="Normal"/>
    <w:rsid w:val="00AC7A9F"/>
    <w:pPr>
      <w:spacing w:before="120" w:after="120" w:line="240" w:lineRule="auto"/>
      <w:ind w:left="360" w:right="360"/>
      <w:contextualSpacing/>
    </w:pPr>
    <w:rPr>
      <w:rFonts w:cs="Linux Libertine"/>
      <w:szCs w:val="20"/>
    </w:rPr>
  </w:style>
  <w:style w:type="paragraph" w:customStyle="1" w:styleId="MetadataHead">
    <w:name w:val="MetadataHead"/>
    <w:basedOn w:val="Normal"/>
    <w:rsid w:val="00AC7A9F"/>
    <w:rPr>
      <w:color w:val="8496B0" w:themeColor="text2" w:themeTint="99"/>
    </w:rPr>
  </w:style>
  <w:style w:type="character" w:styleId="PageNumber">
    <w:name w:val="page number"/>
    <w:basedOn w:val="DefaultParagraphFont"/>
    <w:uiPriority w:val="99"/>
    <w:unhideWhenUsed/>
    <w:rsid w:val="00AC7A9F"/>
    <w:rPr>
      <w:rFonts w:ascii="Linux Libertine" w:hAnsi="Linux Libertine" w:cs="Times New Roman"/>
      <w:sz w:val="14"/>
    </w:rPr>
  </w:style>
  <w:style w:type="paragraph" w:customStyle="1" w:styleId="CCSHead">
    <w:name w:val="CCSHead"/>
    <w:basedOn w:val="KeyWordHead"/>
    <w:qFormat/>
    <w:rsid w:val="00AC7A9F"/>
  </w:style>
  <w:style w:type="paragraph" w:customStyle="1" w:styleId="CCSDescription">
    <w:name w:val="CCSDescription"/>
    <w:basedOn w:val="KeyWords"/>
    <w:qFormat/>
    <w:rsid w:val="00AC7A9F"/>
  </w:style>
  <w:style w:type="paragraph" w:customStyle="1" w:styleId="RefFormatHead">
    <w:name w:val="RefFormatHead"/>
    <w:basedOn w:val="Normal"/>
    <w:qFormat/>
    <w:rsid w:val="00AC7A9F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AC7A9F"/>
    <w:pPr>
      <w:spacing w:before="60" w:after="60"/>
      <w:contextualSpacing/>
    </w:pPr>
    <w:rPr>
      <w:sz w:val="16"/>
    </w:rPr>
  </w:style>
  <w:style w:type="paragraph" w:customStyle="1" w:styleId="PermissionBlock">
    <w:name w:val="PermissionBlock"/>
    <w:basedOn w:val="FootnoteText"/>
    <w:qFormat/>
    <w:rsid w:val="00AC7A9F"/>
  </w:style>
  <w:style w:type="paragraph" w:customStyle="1" w:styleId="Image">
    <w:name w:val="Image"/>
    <w:basedOn w:val="Normal"/>
    <w:qFormat/>
    <w:rsid w:val="002B357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2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8478-BBF3-2745-93AC-82D3B43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Antibody Reports</vt:lpstr>
    </vt:vector>
  </TitlesOfParts>
  <Company>Université de Genève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Antibody Reports</dc:title>
  <dc:subject/>
  <dc:creator>Pablo Iriarte</dc:creator>
  <cp:keywords/>
  <dc:description/>
  <cp:lastModifiedBy>Wanessa du Fresne</cp:lastModifiedBy>
  <cp:revision>16</cp:revision>
  <dcterms:created xsi:type="dcterms:W3CDTF">2018-09-20T06:32:00Z</dcterms:created>
  <dcterms:modified xsi:type="dcterms:W3CDTF">2019-03-14T07:51:00Z</dcterms:modified>
</cp:coreProperties>
</file>